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396" w:tblpY="28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646"/>
      </w:tblGrid>
      <w:tr>
        <w:trPr>
          <w:trHeight w:val="620" w:hRule="atLeast"/>
        </w:trPr>
        <w:tc>
          <w:tcPr>
            <w:tcW w:w="1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44"/>
                <w:szCs w:val="4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  <w:t>年  度</w:t>
            </w:r>
          </w:p>
        </w:tc>
        <w:tc>
          <w:tcPr>
            <w:tcW w:w="464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202</w:t>
            </w:r>
            <w:r>
              <w:rPr>
                <w:rFonts w:hint="default" w:ascii="仿宋_GB2312" w:hAnsi="宋体" w:eastAsia="仿宋_GB2312"/>
                <w:b w:val="0"/>
                <w:bCs w:val="0"/>
                <w:sz w:val="30"/>
                <w:szCs w:val="30"/>
                <w:highlight w:val="none"/>
                <w:lang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  <w:t>年</w:t>
            </w:r>
          </w:p>
        </w:tc>
      </w:tr>
      <w:tr>
        <w:trPr>
          <w:trHeight w:val="620" w:hRule="atLeast"/>
        </w:trPr>
        <w:tc>
          <w:tcPr>
            <w:tcW w:w="12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  <w:t>类  别</w:t>
            </w:r>
          </w:p>
        </w:tc>
        <w:tc>
          <w:tcPr>
            <w:tcW w:w="464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  <w:t>煤炭行业青年文艺创作扶持计划</w:t>
            </w:r>
          </w:p>
        </w:tc>
      </w:tr>
    </w:tbl>
    <w:p>
      <w:pPr>
        <w:jc w:val="both"/>
        <w:rPr>
          <w:rFonts w:hint="eastAsia" w:ascii="仿宋_GB2312" w:hAnsi="宋体" w:eastAsia="仿宋_GB2312"/>
          <w:b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/>
          <w:b/>
          <w:sz w:val="44"/>
          <w:szCs w:val="44"/>
          <w:highlight w:val="none"/>
        </w:rPr>
        <w:t xml:space="preserve">          </w:t>
      </w: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b/>
          <w:sz w:val="44"/>
          <w:szCs w:val="44"/>
          <w:highlight w:val="none"/>
        </w:rPr>
        <w:t xml:space="preserve">            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 xml:space="preserve">                </w:t>
      </w: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8"/>
          <w:highlight w:val="none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8"/>
          <w:highlight w:val="none"/>
        </w:rPr>
      </w:pPr>
    </w:p>
    <w:p>
      <w:pPr>
        <w:spacing w:line="680" w:lineRule="exact"/>
        <w:ind w:left="1"/>
        <w:jc w:val="center"/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</w:rPr>
        <w:t>2023年度煤炭行业青年文艺创作扶持计划</w:t>
      </w:r>
    </w:p>
    <w:p>
      <w:pPr>
        <w:spacing w:line="680" w:lineRule="exact"/>
        <w:ind w:left="1"/>
        <w:jc w:val="center"/>
        <w:rPr>
          <w:rFonts w:hint="eastAsia" w:ascii="方正小标宋简体" w:hAnsi="宋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</w:rPr>
        <w:t>项目申报表</w:t>
      </w:r>
    </w:p>
    <w:p>
      <w:pPr>
        <w:spacing w:line="680" w:lineRule="exact"/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>
      <w:pPr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项目名称：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bdr w:val="single" w:color="auto" w:sz="4" w:space="0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</w:t>
      </w:r>
    </w:p>
    <w:p>
      <w:pPr>
        <w:ind w:left="0" w:leftChars="0" w:firstLine="1598" w:firstLineChars="333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pacing w:val="80"/>
          <w:kern w:val="0"/>
          <w:sz w:val="32"/>
          <w:szCs w:val="32"/>
          <w:highlight w:val="none"/>
          <w:fitText w:val="1280" w:id="-222339754"/>
        </w:rPr>
        <w:t>申报</w:t>
      </w:r>
      <w:r>
        <w:rPr>
          <w:rFonts w:hint="eastAsia" w:ascii="仿宋_GB2312" w:hAnsi="宋体" w:eastAsia="仿宋_GB2312"/>
          <w:spacing w:val="0"/>
          <w:kern w:val="0"/>
          <w:sz w:val="32"/>
          <w:szCs w:val="32"/>
          <w:highlight w:val="none"/>
          <w:fitText w:val="1280" w:id="-222339754"/>
        </w:rPr>
        <w:t>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仿宋_GB2312" w:hAnsi="宋体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仿宋_GB2312" w:hAnsi="宋体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>（签名）</w:t>
      </w:r>
    </w:p>
    <w:p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推荐单位：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      （盖章）</w:t>
      </w:r>
    </w:p>
    <w:p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申报日期：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年       月     日    </w:t>
      </w:r>
    </w:p>
    <w:p>
      <w:pPr>
        <w:ind w:firstLine="562" w:firstLineChars="200"/>
        <w:rPr>
          <w:rFonts w:hint="eastAsia" w:ascii="仿宋_GB2312" w:eastAsia="仿宋_GB2312"/>
          <w:b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文联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组联部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负责对中国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文联各团体会员推荐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</w:rPr>
        <w:t>的煤炭行业青年文艺创作扶持计划项目的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  <w:lang w:val="en-US" w:eastAsia="zh-Hans"/>
        </w:rPr>
        <w:t>扶持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</w:rPr>
        <w:t>工作，承担接受项目申报、项目审核、经费使用、检查监督、成果验收和绩效考评等方面的工作。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请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申报人</w:t>
      </w:r>
      <w:r>
        <w:rPr>
          <w:rFonts w:hint="eastAsia" w:ascii="仿宋_GB2312" w:eastAsia="仿宋_GB2312"/>
          <w:sz w:val="28"/>
          <w:szCs w:val="28"/>
          <w:highlight w:val="none"/>
        </w:rPr>
        <w:t>根据《20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_GB2312" w:eastAsia="仿宋_GB2312"/>
          <w:sz w:val="28"/>
          <w:szCs w:val="28"/>
          <w:highlight w:val="none"/>
          <w:lang w:eastAsia="zh-CN"/>
        </w:rPr>
        <w:t>3</w:t>
      </w:r>
      <w:r>
        <w:rPr>
          <w:rFonts w:hint="eastAsia" w:ascii="仿宋_GB2312" w:eastAsia="仿宋_GB2312"/>
          <w:sz w:val="28"/>
          <w:szCs w:val="28"/>
          <w:highlight w:val="none"/>
        </w:rPr>
        <w:t>年度煤炭行业青年文艺创作扶持计划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项目申报须知</w:t>
      </w:r>
      <w:r>
        <w:rPr>
          <w:rFonts w:hint="eastAsia" w:ascii="仿宋_GB2312" w:eastAsia="仿宋_GB2312"/>
          <w:sz w:val="28"/>
          <w:szCs w:val="28"/>
          <w:highlight w:val="none"/>
        </w:rPr>
        <w:t>》中的申报条件、立项要求和相关说明填写此表，填写完成后将相关材料（一式两份）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报</w:t>
      </w:r>
      <w:r>
        <w:rPr>
          <w:rFonts w:hint="eastAsia" w:ascii="仿宋_GB2312" w:eastAsia="仿宋_GB2312"/>
          <w:sz w:val="28"/>
          <w:szCs w:val="28"/>
          <w:highlight w:val="none"/>
        </w:rPr>
        <w:t>至本人工作单位所属煤炭企业集团（矿务局）</w:t>
      </w:r>
      <w:r>
        <w:rPr>
          <w:rFonts w:hint="default" w:ascii="仿宋_GB2312" w:eastAsia="仿宋_GB2312"/>
          <w:sz w:val="28"/>
          <w:szCs w:val="28"/>
          <w:highlight w:val="none"/>
        </w:rPr>
        <w:t>、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所在地省级煤矿文联等</w:t>
      </w:r>
      <w:r>
        <w:rPr>
          <w:rFonts w:hint="eastAsia" w:ascii="仿宋_GB2312" w:eastAsia="仿宋_GB2312"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文联团体会员。申报材料不予退回，请自行备份。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2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所填内容务必真实、详细，不要漏填、错填。表格内容均需计算机录入，申请表格内各栏若填写不下，均可顺延或另附页，请基本保持原有格式。纸质版用A4纸打印，左侧装订整齐，在表格盖章（签名）处由相关单位（个人）盖章或用黑色签字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3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项目申报人填写除“</w:t>
      </w:r>
      <w:r>
        <w:rPr>
          <w:rFonts w:hint="eastAsia" w:ascii="黑体" w:eastAsia="黑体"/>
          <w:sz w:val="28"/>
          <w:szCs w:val="28"/>
          <w:highlight w:val="none"/>
        </w:rPr>
        <w:t>推荐单位概况</w:t>
      </w:r>
      <w:r>
        <w:rPr>
          <w:rFonts w:hint="eastAsia" w:ascii="仿宋_GB2312" w:eastAsia="仿宋_GB2312"/>
          <w:sz w:val="28"/>
          <w:szCs w:val="28"/>
          <w:highlight w:val="none"/>
        </w:rPr>
        <w:t>”以外所有内容。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4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文联各团体会员填写“</w:t>
      </w:r>
      <w:r>
        <w:rPr>
          <w:rFonts w:hint="eastAsia" w:ascii="黑体" w:eastAsia="黑体"/>
          <w:sz w:val="28"/>
          <w:szCs w:val="28"/>
          <w:highlight w:val="none"/>
        </w:rPr>
        <w:t>推荐单位概况</w:t>
      </w:r>
      <w:r>
        <w:rPr>
          <w:rFonts w:hint="eastAsia" w:ascii="仿宋_GB2312" w:eastAsia="仿宋_GB2312"/>
          <w:sz w:val="28"/>
          <w:szCs w:val="28"/>
          <w:highlight w:val="none"/>
        </w:rPr>
        <w:t>”内容，按时将相关材料发至中国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组联部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</w:p>
    <w:tbl>
      <w:tblPr>
        <w:tblStyle w:val="5"/>
        <w:tblW w:w="932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00"/>
        <w:gridCol w:w="422"/>
        <w:gridCol w:w="71"/>
        <w:gridCol w:w="369"/>
        <w:gridCol w:w="854"/>
        <w:gridCol w:w="275"/>
        <w:gridCol w:w="269"/>
        <w:gridCol w:w="65"/>
        <w:gridCol w:w="407"/>
        <w:gridCol w:w="813"/>
        <w:gridCol w:w="371"/>
        <w:gridCol w:w="249"/>
        <w:gridCol w:w="847"/>
        <w:gridCol w:w="82"/>
        <w:gridCol w:w="289"/>
        <w:gridCol w:w="555"/>
        <w:gridCol w:w="177"/>
        <w:gridCol w:w="534"/>
        <w:gridCol w:w="46"/>
        <w:gridCol w:w="1328"/>
      </w:tblGrid>
      <w:tr>
        <w:trPr>
          <w:cantSplit/>
          <w:trHeight w:val="823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申报人概况</w:t>
            </w:r>
          </w:p>
        </w:tc>
      </w:tr>
      <w:tr>
        <w:trPr>
          <w:cantSplit/>
          <w:trHeight w:val="606" w:hRule="atLeast"/>
          <w:jc w:val="center"/>
        </w:trPr>
        <w:tc>
          <w:tcPr>
            <w:tcW w:w="130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申报人</w:t>
            </w: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名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务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体制内外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体制内□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体制外□</w:t>
            </w:r>
          </w:p>
        </w:tc>
      </w:tr>
      <w:tr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办公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56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50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679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个人住址</w:t>
            </w:r>
          </w:p>
        </w:tc>
        <w:tc>
          <w:tcPr>
            <w:tcW w:w="6307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7190" w:hRule="atLeast"/>
          <w:jc w:val="center"/>
        </w:trPr>
        <w:tc>
          <w:tcPr>
            <w:tcW w:w="1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申报承诺</w:t>
            </w:r>
          </w:p>
        </w:tc>
        <w:tc>
          <w:tcPr>
            <w:tcW w:w="8023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本人承诺对本申报表及其他附件上填写内容的真实性负责，保证没有知识产权争议，并遵守项目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扶持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工作的相关规定。若提供的内容和材料信息不实，申报个人愿意承担相关责任与后果。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 月 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2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推荐单位概况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（本页由推荐单位填写）</w:t>
            </w:r>
          </w:p>
        </w:tc>
      </w:tr>
      <w:tr>
        <w:trPr>
          <w:cantSplit/>
          <w:trHeight w:val="464" w:hRule="atLeast"/>
          <w:jc w:val="center"/>
        </w:trPr>
        <w:tc>
          <w:tcPr>
            <w:tcW w:w="130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307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463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66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文化工作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分管领导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　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承办人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姓　　名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单　　位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　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47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7167" w:hRule="atLeast"/>
          <w:jc w:val="center"/>
        </w:trPr>
        <w:tc>
          <w:tcPr>
            <w:tcW w:w="1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8023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Hans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 月 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84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15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554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项目起止时间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XXXX年XX月——20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年XX月</w:t>
            </w:r>
          </w:p>
        </w:tc>
      </w:tr>
      <w:tr>
        <w:trPr>
          <w:trHeight w:val="6911" w:hRule="atLeast"/>
          <w:jc w:val="center"/>
        </w:trPr>
        <w:tc>
          <w:tcPr>
            <w:tcW w:w="216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3403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是否列为省内重点文艺创作扶持项目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241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立项依据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3254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前期准备情况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329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申报可行性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（请从项目执行可行性及软件、硬件等实施保障条件进行说明）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2716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风险与不确定性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因素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1176" w:hRule="atLeast"/>
          <w:jc w:val="center"/>
        </w:trPr>
        <w:tc>
          <w:tcPr>
            <w:tcW w:w="9329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项目分阶段实施计划</w:t>
            </w:r>
          </w:p>
        </w:tc>
      </w:tr>
      <w:tr>
        <w:trPr>
          <w:trHeight w:val="754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阶段性起止时间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项目分阶段实施内容</w:t>
            </w:r>
          </w:p>
        </w:tc>
      </w:tr>
      <w:tr>
        <w:trPr>
          <w:trHeight w:val="623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XXXX年XX月——XXXX年XX月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trHeight w:val="606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  <w:t>注：请分阶段写清项目实施的起讫日期和进度安排等。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项目成果说明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20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1161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项目支出绩效目标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单位：万元</w:t>
            </w:r>
          </w:p>
        </w:tc>
      </w:tr>
      <w:tr>
        <w:trPr>
          <w:cantSplit/>
          <w:trHeight w:val="53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起始年份</w:t>
            </w:r>
          </w:p>
        </w:tc>
        <w:tc>
          <w:tcPr>
            <w:tcW w:w="268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终止年份</w:t>
            </w:r>
          </w:p>
        </w:tc>
        <w:tc>
          <w:tcPr>
            <w:tcW w:w="292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年</w:t>
            </w:r>
          </w:p>
        </w:tc>
      </w:tr>
      <w:tr>
        <w:trPr>
          <w:cantSplit/>
          <w:trHeight w:val="53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资产总额</w:t>
            </w:r>
          </w:p>
        </w:tc>
        <w:tc>
          <w:tcPr>
            <w:tcW w:w="11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财政拨款</w:t>
            </w:r>
          </w:p>
        </w:tc>
        <w:tc>
          <w:tcPr>
            <w:tcW w:w="15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其他资金</w:t>
            </w:r>
          </w:p>
        </w:tc>
        <w:tc>
          <w:tcPr>
            <w:tcW w:w="1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39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总体目标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（一级指标下可设多个二级指标描述，如有几个数量指标应分行填写，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指标较多的可自行加行。产出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（数量、质量）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、效益、满意度为必填指标，若有其它财政绩效指标内容也可加行填写）</w:t>
            </w: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预期指标值</w:t>
            </w:r>
          </w:p>
        </w:tc>
      </w:tr>
      <w:tr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社会效益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满意度指标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(*结项时需要提供至少10份满意度调问卷）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1638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说明：</w:t>
            </w:r>
          </w:p>
        </w:tc>
      </w:tr>
      <w:tr>
        <w:trPr>
          <w:cantSplit/>
          <w:trHeight w:val="1042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创作及相关人员</w:t>
            </w:r>
          </w:p>
        </w:tc>
      </w:tr>
      <w:tr>
        <w:trPr>
          <w:cantSplit/>
          <w:trHeight w:val="465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所在单位及职务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业务专长</w:t>
            </w: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是否为省内重点关注创作人才</w:t>
            </w:r>
          </w:p>
        </w:tc>
      </w:tr>
      <w:tr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623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项目资金申请情况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                     单位：万元</w:t>
            </w:r>
          </w:p>
        </w:tc>
      </w:tr>
      <w:tr>
        <w:trPr>
          <w:cantSplit/>
          <w:trHeight w:val="6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项目资金总额：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rPr>
          <w:cantSplit/>
          <w:trHeight w:val="6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2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申请“煤炭青创”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Hans"/>
              </w:rPr>
              <w:t>扶持资金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额度：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rPr>
          <w:cantSplit/>
          <w:trHeight w:val="426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有无其他资金投入：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2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（1）财政拨款：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rPr>
          <w:cantSplit/>
          <w:trHeight w:val="4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（2）自有资金：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rPr>
          <w:cantSplit/>
          <w:trHeight w:val="402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（3）事业收入：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rPr>
          <w:cantSplit/>
          <w:trHeight w:val="408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（4）经营性收入：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rPr>
          <w:cantSplit/>
          <w:trHeight w:val="41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（5）其他：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rPr>
          <w:cantSplit/>
          <w:trHeight w:val="1176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6" w:leftChars="0" w:hanging="6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2023年度“煤炭青创”扶持资金支出预算明细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6" w:leftChars="0" w:firstLine="907" w:firstLineChars="3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单位：万元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85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支出明细项目</w:t>
            </w: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测算依据说明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（目前行业平均报价）</w:t>
            </w:r>
          </w:p>
        </w:tc>
      </w:tr>
      <w:tr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4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    计</w:t>
            </w: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小写：</w:t>
            </w: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大写：</w:t>
            </w:r>
          </w:p>
        </w:tc>
      </w:tr>
      <w:tr>
        <w:trPr>
          <w:cantSplit/>
          <w:trHeight w:val="1168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注：须严格按照国家有关财政资金使用的法律法规填报。经费预算应细化，务必真实、准确，以此作为项目评审和监管的重要依据。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78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预算支出的合理性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483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jc w:val="left"/>
        <w:rPr>
          <w:rFonts w:hint="eastAsia"/>
        </w:rPr>
      </w:pPr>
      <w:r>
        <w:rPr>
          <w:rFonts w:hint="eastAsia" w:ascii="仿宋_GB2312" w:eastAsia="仿宋_GB2312"/>
          <w:sz w:val="24"/>
          <w:highlight w:val="none"/>
        </w:rPr>
        <w:t>说明：如内容多，可另附页。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2EE11E"/>
    <w:rsid w:val="07FF0855"/>
    <w:rsid w:val="0FEFFE09"/>
    <w:rsid w:val="17F21F26"/>
    <w:rsid w:val="17FEAD5E"/>
    <w:rsid w:val="17FFDBB8"/>
    <w:rsid w:val="195B339F"/>
    <w:rsid w:val="1AFF234F"/>
    <w:rsid w:val="1B57F895"/>
    <w:rsid w:val="1B7F253A"/>
    <w:rsid w:val="1C7B9D87"/>
    <w:rsid w:val="1EB74B5E"/>
    <w:rsid w:val="1EBFEC5E"/>
    <w:rsid w:val="1EF99947"/>
    <w:rsid w:val="1FDEA714"/>
    <w:rsid w:val="1FF6F170"/>
    <w:rsid w:val="1FFE2A31"/>
    <w:rsid w:val="1FFF8F22"/>
    <w:rsid w:val="1FFFEB7C"/>
    <w:rsid w:val="25EEF96C"/>
    <w:rsid w:val="25FFD53B"/>
    <w:rsid w:val="2BA31410"/>
    <w:rsid w:val="2DDAFC49"/>
    <w:rsid w:val="2DDE4BB8"/>
    <w:rsid w:val="2EFF6B38"/>
    <w:rsid w:val="2F7F2C63"/>
    <w:rsid w:val="2F9BF8BC"/>
    <w:rsid w:val="2FCF0010"/>
    <w:rsid w:val="2FE449C1"/>
    <w:rsid w:val="2FE7E715"/>
    <w:rsid w:val="30FE4E47"/>
    <w:rsid w:val="31F560BD"/>
    <w:rsid w:val="32FF9C20"/>
    <w:rsid w:val="336704EC"/>
    <w:rsid w:val="33FF054D"/>
    <w:rsid w:val="346B7A0D"/>
    <w:rsid w:val="35E7F79C"/>
    <w:rsid w:val="36C549EC"/>
    <w:rsid w:val="36F962A4"/>
    <w:rsid w:val="37BFB106"/>
    <w:rsid w:val="37E7DC29"/>
    <w:rsid w:val="39F53F0C"/>
    <w:rsid w:val="3AAE4D74"/>
    <w:rsid w:val="3AB3C0FD"/>
    <w:rsid w:val="3B2D946F"/>
    <w:rsid w:val="3B7F917B"/>
    <w:rsid w:val="3B8F962C"/>
    <w:rsid w:val="3CFF39F5"/>
    <w:rsid w:val="3D3D2A55"/>
    <w:rsid w:val="3D64CAF7"/>
    <w:rsid w:val="3D9F92BA"/>
    <w:rsid w:val="3DDDD546"/>
    <w:rsid w:val="3DFD908D"/>
    <w:rsid w:val="3EF70AB5"/>
    <w:rsid w:val="3F1E4F5C"/>
    <w:rsid w:val="3FB3588B"/>
    <w:rsid w:val="3FCFA93A"/>
    <w:rsid w:val="3FFBA93E"/>
    <w:rsid w:val="3FFBBFF4"/>
    <w:rsid w:val="4BEB52FF"/>
    <w:rsid w:val="4CFF0A0E"/>
    <w:rsid w:val="4E4F9C73"/>
    <w:rsid w:val="4E79DE81"/>
    <w:rsid w:val="4F778407"/>
    <w:rsid w:val="4FAECF6A"/>
    <w:rsid w:val="4FF7219F"/>
    <w:rsid w:val="4FF9AE38"/>
    <w:rsid w:val="53B02D4C"/>
    <w:rsid w:val="54FCF063"/>
    <w:rsid w:val="55FF547A"/>
    <w:rsid w:val="56ED1B57"/>
    <w:rsid w:val="576B9F43"/>
    <w:rsid w:val="57F4DFAE"/>
    <w:rsid w:val="57FB1979"/>
    <w:rsid w:val="59D5595A"/>
    <w:rsid w:val="59DFBDEA"/>
    <w:rsid w:val="5B59CB22"/>
    <w:rsid w:val="5B7F7DC2"/>
    <w:rsid w:val="5BF15B36"/>
    <w:rsid w:val="5CB7C079"/>
    <w:rsid w:val="5DE57278"/>
    <w:rsid w:val="5DF173AC"/>
    <w:rsid w:val="5E4F5854"/>
    <w:rsid w:val="5F6F6B7D"/>
    <w:rsid w:val="5FB74DD3"/>
    <w:rsid w:val="5FBDCC85"/>
    <w:rsid w:val="5FFF130B"/>
    <w:rsid w:val="5FFF25E9"/>
    <w:rsid w:val="61AB052F"/>
    <w:rsid w:val="63CD7C73"/>
    <w:rsid w:val="64FCC6A7"/>
    <w:rsid w:val="65FF269E"/>
    <w:rsid w:val="67BAD528"/>
    <w:rsid w:val="67C5F938"/>
    <w:rsid w:val="67F37244"/>
    <w:rsid w:val="67F7D963"/>
    <w:rsid w:val="67FE71FA"/>
    <w:rsid w:val="68FF76E7"/>
    <w:rsid w:val="6AFE7162"/>
    <w:rsid w:val="6BBF3F6C"/>
    <w:rsid w:val="6BFB245F"/>
    <w:rsid w:val="6BFF1FA8"/>
    <w:rsid w:val="6CDFF240"/>
    <w:rsid w:val="6CDFF2E3"/>
    <w:rsid w:val="6CF989EA"/>
    <w:rsid w:val="6DB771B0"/>
    <w:rsid w:val="6DDF0FFF"/>
    <w:rsid w:val="6DF0AD89"/>
    <w:rsid w:val="6E3F813B"/>
    <w:rsid w:val="6E7DDE63"/>
    <w:rsid w:val="6E7E708D"/>
    <w:rsid w:val="6F5F81CA"/>
    <w:rsid w:val="6F6F3EB1"/>
    <w:rsid w:val="6F97B8B3"/>
    <w:rsid w:val="6FA5295A"/>
    <w:rsid w:val="6FBE3C7D"/>
    <w:rsid w:val="6FE386D5"/>
    <w:rsid w:val="6FED4F64"/>
    <w:rsid w:val="6FEEF0D2"/>
    <w:rsid w:val="6FFFA8AA"/>
    <w:rsid w:val="700BC83A"/>
    <w:rsid w:val="72FF19E5"/>
    <w:rsid w:val="739E6E35"/>
    <w:rsid w:val="73EFB97A"/>
    <w:rsid w:val="73EFCD39"/>
    <w:rsid w:val="73FF06A4"/>
    <w:rsid w:val="74E58B03"/>
    <w:rsid w:val="75B37718"/>
    <w:rsid w:val="75FBEA43"/>
    <w:rsid w:val="76CF975D"/>
    <w:rsid w:val="76FF546E"/>
    <w:rsid w:val="7766B41F"/>
    <w:rsid w:val="777BDDD5"/>
    <w:rsid w:val="777F3CFE"/>
    <w:rsid w:val="777FA006"/>
    <w:rsid w:val="779F92E6"/>
    <w:rsid w:val="77AFFA03"/>
    <w:rsid w:val="77DA5F9D"/>
    <w:rsid w:val="77F433BB"/>
    <w:rsid w:val="77FB84BE"/>
    <w:rsid w:val="77FD736A"/>
    <w:rsid w:val="77FF1658"/>
    <w:rsid w:val="781F1DCB"/>
    <w:rsid w:val="7957709D"/>
    <w:rsid w:val="79F33BAE"/>
    <w:rsid w:val="79FFA24D"/>
    <w:rsid w:val="7AFE4204"/>
    <w:rsid w:val="7BDF990E"/>
    <w:rsid w:val="7BEBFBF6"/>
    <w:rsid w:val="7BFB06B0"/>
    <w:rsid w:val="7CCE991D"/>
    <w:rsid w:val="7CFC1E12"/>
    <w:rsid w:val="7CFDFDCA"/>
    <w:rsid w:val="7D993070"/>
    <w:rsid w:val="7DAFECCF"/>
    <w:rsid w:val="7DBBC1D0"/>
    <w:rsid w:val="7DBF952F"/>
    <w:rsid w:val="7DD79CDB"/>
    <w:rsid w:val="7DDD81AB"/>
    <w:rsid w:val="7DDE3C76"/>
    <w:rsid w:val="7DF71BD0"/>
    <w:rsid w:val="7DF72976"/>
    <w:rsid w:val="7DFB836C"/>
    <w:rsid w:val="7DFBE605"/>
    <w:rsid w:val="7DFF54E0"/>
    <w:rsid w:val="7E1ED91E"/>
    <w:rsid w:val="7E769091"/>
    <w:rsid w:val="7EAB9DBD"/>
    <w:rsid w:val="7EAF8405"/>
    <w:rsid w:val="7EBE154F"/>
    <w:rsid w:val="7ED68049"/>
    <w:rsid w:val="7EF6D510"/>
    <w:rsid w:val="7EFDE1A4"/>
    <w:rsid w:val="7EFF3485"/>
    <w:rsid w:val="7EFFD4EC"/>
    <w:rsid w:val="7F360691"/>
    <w:rsid w:val="7F3FC03F"/>
    <w:rsid w:val="7F474E81"/>
    <w:rsid w:val="7F4B6FAB"/>
    <w:rsid w:val="7F5D802D"/>
    <w:rsid w:val="7F5F2ACE"/>
    <w:rsid w:val="7F6B5F48"/>
    <w:rsid w:val="7F6F065A"/>
    <w:rsid w:val="7FA99AF9"/>
    <w:rsid w:val="7FBB5369"/>
    <w:rsid w:val="7FBC40EF"/>
    <w:rsid w:val="7FBF661A"/>
    <w:rsid w:val="7FD5A9C3"/>
    <w:rsid w:val="7FD876A1"/>
    <w:rsid w:val="7FDD3FA1"/>
    <w:rsid w:val="7FDE4EF2"/>
    <w:rsid w:val="7FDE92BF"/>
    <w:rsid w:val="7FDEE555"/>
    <w:rsid w:val="7FDF5FE0"/>
    <w:rsid w:val="7FDFBB0D"/>
    <w:rsid w:val="7FE3E758"/>
    <w:rsid w:val="7FE3F41B"/>
    <w:rsid w:val="7FE482E7"/>
    <w:rsid w:val="7FE5CD49"/>
    <w:rsid w:val="7FEF1CA3"/>
    <w:rsid w:val="7FEF4F54"/>
    <w:rsid w:val="7FEF96A8"/>
    <w:rsid w:val="7FF65B7B"/>
    <w:rsid w:val="7FF7A659"/>
    <w:rsid w:val="7FFFC147"/>
    <w:rsid w:val="7FFFECFA"/>
    <w:rsid w:val="8B78BE06"/>
    <w:rsid w:val="8C83163F"/>
    <w:rsid w:val="8E9B6694"/>
    <w:rsid w:val="94FBC2B3"/>
    <w:rsid w:val="97EEE9C5"/>
    <w:rsid w:val="9D7FDE8F"/>
    <w:rsid w:val="9DBB6CFA"/>
    <w:rsid w:val="9EEA3FD4"/>
    <w:rsid w:val="9FBB09CD"/>
    <w:rsid w:val="9FBF6D21"/>
    <w:rsid w:val="9FBFDC56"/>
    <w:rsid w:val="9FDF3F38"/>
    <w:rsid w:val="9FFB97EA"/>
    <w:rsid w:val="A7BC3741"/>
    <w:rsid w:val="A7F51672"/>
    <w:rsid w:val="A7F69D3F"/>
    <w:rsid w:val="A7FBA6F7"/>
    <w:rsid w:val="A97E036F"/>
    <w:rsid w:val="AD2EE11E"/>
    <w:rsid w:val="AEFBDA38"/>
    <w:rsid w:val="AFDDDB03"/>
    <w:rsid w:val="B1BF6A28"/>
    <w:rsid w:val="B2FBD831"/>
    <w:rsid w:val="B3ED87C5"/>
    <w:rsid w:val="B75A20C5"/>
    <w:rsid w:val="B7BD94F2"/>
    <w:rsid w:val="B8FF27D7"/>
    <w:rsid w:val="BA6F1901"/>
    <w:rsid w:val="BA96CEC0"/>
    <w:rsid w:val="BBB75DD6"/>
    <w:rsid w:val="BBF694A8"/>
    <w:rsid w:val="BBFF9E63"/>
    <w:rsid w:val="BCF6FA63"/>
    <w:rsid w:val="BD8E8A83"/>
    <w:rsid w:val="BDBBBB77"/>
    <w:rsid w:val="BDDC272F"/>
    <w:rsid w:val="BDFA321B"/>
    <w:rsid w:val="BEDE1E2B"/>
    <w:rsid w:val="BEEC30B0"/>
    <w:rsid w:val="BF4F1A1A"/>
    <w:rsid w:val="BF736D50"/>
    <w:rsid w:val="BF77B27B"/>
    <w:rsid w:val="BF7F3FA5"/>
    <w:rsid w:val="BFB70326"/>
    <w:rsid w:val="BFD7D9FD"/>
    <w:rsid w:val="BFE76E5D"/>
    <w:rsid w:val="C9F32E64"/>
    <w:rsid w:val="CB765159"/>
    <w:rsid w:val="CDBF73FF"/>
    <w:rsid w:val="CEF3E441"/>
    <w:rsid w:val="CFDD7034"/>
    <w:rsid w:val="D17D4821"/>
    <w:rsid w:val="D4BDDC8D"/>
    <w:rsid w:val="D547D405"/>
    <w:rsid w:val="D5CE89D4"/>
    <w:rsid w:val="D6C43D87"/>
    <w:rsid w:val="D6E7D60B"/>
    <w:rsid w:val="D7779E1A"/>
    <w:rsid w:val="D7FEF783"/>
    <w:rsid w:val="D97DEE19"/>
    <w:rsid w:val="D9DB759E"/>
    <w:rsid w:val="D9F30737"/>
    <w:rsid w:val="D9FD7C74"/>
    <w:rsid w:val="DA7F5D79"/>
    <w:rsid w:val="DBD749A3"/>
    <w:rsid w:val="DCF9CE6E"/>
    <w:rsid w:val="DD5BF5A3"/>
    <w:rsid w:val="DD9FCD4D"/>
    <w:rsid w:val="DDADF2C9"/>
    <w:rsid w:val="DDF7CB6E"/>
    <w:rsid w:val="DEF72887"/>
    <w:rsid w:val="DF0F8DAD"/>
    <w:rsid w:val="DF3D4B61"/>
    <w:rsid w:val="DF67DE42"/>
    <w:rsid w:val="DF69420A"/>
    <w:rsid w:val="DF77B88E"/>
    <w:rsid w:val="DF79000D"/>
    <w:rsid w:val="DF7F5819"/>
    <w:rsid w:val="DFAF6BAA"/>
    <w:rsid w:val="DFB63275"/>
    <w:rsid w:val="DFBCB400"/>
    <w:rsid w:val="DFBEFBD5"/>
    <w:rsid w:val="DFD726DE"/>
    <w:rsid w:val="DFDF9074"/>
    <w:rsid w:val="DFED2766"/>
    <w:rsid w:val="DFEF5520"/>
    <w:rsid w:val="DFF1DE84"/>
    <w:rsid w:val="DFFA2B93"/>
    <w:rsid w:val="DFFD2AD0"/>
    <w:rsid w:val="E2BF409B"/>
    <w:rsid w:val="E5EB9973"/>
    <w:rsid w:val="E6FC03BE"/>
    <w:rsid w:val="E75EECF7"/>
    <w:rsid w:val="E97F4EBB"/>
    <w:rsid w:val="E9BE8468"/>
    <w:rsid w:val="EB375939"/>
    <w:rsid w:val="EB94DBC7"/>
    <w:rsid w:val="EBFAEEF6"/>
    <w:rsid w:val="EE37AA40"/>
    <w:rsid w:val="EE7699F2"/>
    <w:rsid w:val="EFD1911B"/>
    <w:rsid w:val="EFFB58D7"/>
    <w:rsid w:val="EFFBDFE7"/>
    <w:rsid w:val="F2A5C17F"/>
    <w:rsid w:val="F2C8ADB2"/>
    <w:rsid w:val="F37F6879"/>
    <w:rsid w:val="F39B7AFE"/>
    <w:rsid w:val="F4AB2FB8"/>
    <w:rsid w:val="F5BF4EA7"/>
    <w:rsid w:val="F5DF7DB4"/>
    <w:rsid w:val="F5DFD0C4"/>
    <w:rsid w:val="F66E528C"/>
    <w:rsid w:val="F6BF6176"/>
    <w:rsid w:val="F6C3108E"/>
    <w:rsid w:val="F6E7CDA2"/>
    <w:rsid w:val="F74F58C0"/>
    <w:rsid w:val="F76F7422"/>
    <w:rsid w:val="F77D2E36"/>
    <w:rsid w:val="F7931143"/>
    <w:rsid w:val="F7B6DE64"/>
    <w:rsid w:val="F7BE13CC"/>
    <w:rsid w:val="F7BE152B"/>
    <w:rsid w:val="F7F7E08F"/>
    <w:rsid w:val="F7FC02FA"/>
    <w:rsid w:val="F7FDEE85"/>
    <w:rsid w:val="F7FF3650"/>
    <w:rsid w:val="F7FFE5D8"/>
    <w:rsid w:val="F8ABB378"/>
    <w:rsid w:val="F8DF9C13"/>
    <w:rsid w:val="F9B6822B"/>
    <w:rsid w:val="F9FE36EC"/>
    <w:rsid w:val="F9FF2829"/>
    <w:rsid w:val="F9FFBB0E"/>
    <w:rsid w:val="FA29FEC3"/>
    <w:rsid w:val="FA6E36DB"/>
    <w:rsid w:val="FA7A40A3"/>
    <w:rsid w:val="FAF9D342"/>
    <w:rsid w:val="FAFA2EDA"/>
    <w:rsid w:val="FB3F9582"/>
    <w:rsid w:val="FB7E59E1"/>
    <w:rsid w:val="FBBBC0C0"/>
    <w:rsid w:val="FBBD48F1"/>
    <w:rsid w:val="FBBF4764"/>
    <w:rsid w:val="FBDB9904"/>
    <w:rsid w:val="FBEB1C10"/>
    <w:rsid w:val="FBEF5941"/>
    <w:rsid w:val="FBF4F1F7"/>
    <w:rsid w:val="FBF7232F"/>
    <w:rsid w:val="FCFEB2F8"/>
    <w:rsid w:val="FD33A4C2"/>
    <w:rsid w:val="FD3EB481"/>
    <w:rsid w:val="FDB7AE38"/>
    <w:rsid w:val="FDBB7665"/>
    <w:rsid w:val="FDBF1F83"/>
    <w:rsid w:val="FDC6485C"/>
    <w:rsid w:val="FDCB3A22"/>
    <w:rsid w:val="FDE62B0A"/>
    <w:rsid w:val="FDF9B398"/>
    <w:rsid w:val="FDFC6EE6"/>
    <w:rsid w:val="FDFD29E9"/>
    <w:rsid w:val="FDFD3CA7"/>
    <w:rsid w:val="FDFF1B01"/>
    <w:rsid w:val="FE9F764C"/>
    <w:rsid w:val="FECA22EB"/>
    <w:rsid w:val="FEDB9F24"/>
    <w:rsid w:val="FEEFAFF4"/>
    <w:rsid w:val="FF1B7CFC"/>
    <w:rsid w:val="FF6E1F96"/>
    <w:rsid w:val="FF7B68E5"/>
    <w:rsid w:val="FF7DE67B"/>
    <w:rsid w:val="FF7FBA67"/>
    <w:rsid w:val="FF8E0EC1"/>
    <w:rsid w:val="FF9723ED"/>
    <w:rsid w:val="FF9DF3B8"/>
    <w:rsid w:val="FFA854C2"/>
    <w:rsid w:val="FFAE90AE"/>
    <w:rsid w:val="FFAF55F2"/>
    <w:rsid w:val="FFB74D64"/>
    <w:rsid w:val="FFC759D9"/>
    <w:rsid w:val="FFCFDD66"/>
    <w:rsid w:val="FFD33328"/>
    <w:rsid w:val="FFD4C460"/>
    <w:rsid w:val="FFDF9A30"/>
    <w:rsid w:val="FFDFCADB"/>
    <w:rsid w:val="FFE315C6"/>
    <w:rsid w:val="FFEB14E5"/>
    <w:rsid w:val="FFEFCCAA"/>
    <w:rsid w:val="FFF74680"/>
    <w:rsid w:val="FFFDFDF1"/>
    <w:rsid w:val="FFFE7C4D"/>
    <w:rsid w:val="FFFEB4C4"/>
    <w:rsid w:val="FFFF18D6"/>
    <w:rsid w:val="FFFF2052"/>
    <w:rsid w:val="FFFF364C"/>
    <w:rsid w:val="FFFFA5FA"/>
    <w:rsid w:val="FFFF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angSong_GB2312" w:hAnsi="FangSong_GB2312" w:eastAsia="FangSong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5151</Words>
  <Characters>5334</Characters>
  <Lines>0</Lines>
  <Paragraphs>0</Paragraphs>
  <TotalTime>1</TotalTime>
  <ScaleCrop>false</ScaleCrop>
  <LinksUpToDate>false</LinksUpToDate>
  <CharactersWithSpaces>5687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2023-05-12T21:42:00Z</dcterms:created>
  <dc:creator>xfz</dc:creator>
  <cp:lastModifiedBy>xfz</cp:lastModifiedBy>
  <dcterms:modified xsi:type="dcterms:W3CDTF">2023-06-02T14:21:10Z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4FD5D0470D2017D92217746424546E97</vt:lpwstr>
  </property>
</Properties>
</file>