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spacing w:after="157" w:afterLines="50" w:line="240" w:lineRule="auto"/>
        <w:ind w:right="0" w:rightChars="0" w:firstLine="0" w:firstLineChars="0"/>
        <w:jc w:val="center"/>
        <w:textAlignment w:val="auto"/>
        <w:rPr>
          <w:rFonts w:hint="eastAsia" w:ascii="方正小标宋简体" w:hAnsi="方正小标宋简体" w:eastAsia="方正小标宋简体"/>
          <w:b w:val="0"/>
          <w:bCs w:val="0"/>
          <w:sz w:val="40"/>
          <w:szCs w:val="40"/>
        </w:rPr>
      </w:pPr>
      <w:r>
        <w:rPr>
          <w:rFonts w:hint="eastAsia" w:ascii="方正小标宋简体" w:hAnsi="方正小标宋简体" w:eastAsia="方正小标宋简体"/>
          <w:b w:val="0"/>
          <w:bCs w:val="0"/>
          <w:sz w:val="40"/>
          <w:szCs w:val="40"/>
          <w:lang w:eastAsia="zh-CN"/>
        </w:rPr>
        <w:t>中国煤矿文化宣传基金会</w:t>
      </w:r>
      <w:r>
        <w:rPr>
          <w:rFonts w:hint="eastAsia" w:ascii="方正小标宋简体" w:hAnsi="方正小标宋简体" w:eastAsia="方正小标宋简体"/>
          <w:b w:val="0"/>
          <w:bCs w:val="0"/>
          <w:sz w:val="40"/>
          <w:szCs w:val="40"/>
        </w:rPr>
        <w:t>理事人选政治审核表</w:t>
      </w:r>
    </w:p>
    <w:tbl>
      <w:tblPr>
        <w:tblStyle w:val="4"/>
        <w:tblW w:w="9373" w:type="dxa"/>
        <w:jc w:val="center"/>
        <w:tblBorders>
          <w:top w:val="thinThickSmallGap" w:color="auto" w:sz="12" w:space="0"/>
          <w:left w:val="thinThickSmallGap" w:color="auto" w:sz="12" w:space="0"/>
          <w:bottom w:val="thinThickSmallGap" w:color="auto" w:sz="12" w:space="0"/>
          <w:right w:val="thinThickSmallGap" w:color="auto" w:sz="12" w:space="0"/>
          <w:insideH w:val="single" w:color="auto" w:sz="8" w:space="0"/>
          <w:insideV w:val="single" w:color="auto" w:sz="8" w:space="0"/>
        </w:tblBorders>
        <w:tblLayout w:type="fixed"/>
        <w:tblCellMar>
          <w:top w:w="0" w:type="dxa"/>
          <w:left w:w="0" w:type="dxa"/>
          <w:bottom w:w="0" w:type="dxa"/>
          <w:right w:w="0" w:type="dxa"/>
        </w:tblCellMar>
      </w:tblPr>
      <w:tblGrid>
        <w:gridCol w:w="101"/>
        <w:gridCol w:w="510"/>
        <w:gridCol w:w="249"/>
        <w:gridCol w:w="240"/>
        <w:gridCol w:w="472"/>
        <w:gridCol w:w="861"/>
        <w:gridCol w:w="246"/>
        <w:gridCol w:w="168"/>
        <w:gridCol w:w="450"/>
        <w:gridCol w:w="329"/>
        <w:gridCol w:w="965"/>
        <w:gridCol w:w="388"/>
        <w:gridCol w:w="1251"/>
        <w:gridCol w:w="600"/>
        <w:gridCol w:w="582"/>
        <w:gridCol w:w="1838"/>
        <w:gridCol w:w="123"/>
      </w:tblGrid>
      <w:tr>
        <w:tblPrEx>
          <w:tblBorders>
            <w:top w:val="thinThickSmallGap" w:color="auto" w:sz="12" w:space="0"/>
            <w:left w:val="thinThickSmallGap" w:color="auto" w:sz="12" w:space="0"/>
            <w:bottom w:val="thinThickSmallGap" w:color="auto" w:sz="12" w:space="0"/>
            <w:right w:val="thinThickSmallGap" w:color="auto" w:sz="12" w:space="0"/>
            <w:insideH w:val="single" w:color="auto" w:sz="8" w:space="0"/>
            <w:insideV w:val="single" w:color="auto" w:sz="8" w:space="0"/>
          </w:tblBorders>
        </w:tblPrEx>
        <w:trPr>
          <w:gridAfter w:val="1"/>
          <w:wAfter w:w="123" w:type="dxa"/>
          <w:trHeight w:val="639" w:hRule="atLeast"/>
          <w:jc w:val="center"/>
        </w:trPr>
        <w:tc>
          <w:tcPr>
            <w:tcW w:w="1100" w:type="dxa"/>
            <w:gridSpan w:val="4"/>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b w:val="0"/>
                <w:bCs/>
                <w:sz w:val="24"/>
              </w:rPr>
            </w:pPr>
            <w:r>
              <w:rPr>
                <w:rFonts w:hint="eastAsia" w:ascii="仿宋_GB2312" w:hAnsi="仿宋_GB2312" w:eastAsia="仿宋_GB2312" w:cs="仿宋_GB2312"/>
                <w:b w:val="0"/>
                <w:bCs/>
                <w:sz w:val="24"/>
              </w:rPr>
              <w:t>姓    名</w:t>
            </w:r>
          </w:p>
        </w:tc>
        <w:tc>
          <w:tcPr>
            <w:tcW w:w="1333" w:type="dxa"/>
            <w:gridSpan w:val="2"/>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b w:val="0"/>
                <w:bCs/>
                <w:sz w:val="24"/>
              </w:rPr>
            </w:pPr>
          </w:p>
        </w:tc>
        <w:tc>
          <w:tcPr>
            <w:tcW w:w="1193" w:type="dxa"/>
            <w:gridSpan w:val="4"/>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b w:val="0"/>
                <w:bCs/>
                <w:sz w:val="24"/>
              </w:rPr>
            </w:pPr>
            <w:r>
              <w:rPr>
                <w:rFonts w:hint="eastAsia" w:ascii="仿宋_GB2312" w:hAnsi="仿宋_GB2312" w:eastAsia="仿宋_GB2312" w:cs="仿宋_GB2312"/>
                <w:b w:val="0"/>
                <w:bCs/>
                <w:sz w:val="24"/>
              </w:rPr>
              <w:t>性    别</w:t>
            </w:r>
          </w:p>
        </w:tc>
        <w:tc>
          <w:tcPr>
            <w:tcW w:w="1353" w:type="dxa"/>
            <w:gridSpan w:val="2"/>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b w:val="0"/>
                <w:bCs/>
                <w:sz w:val="24"/>
              </w:rPr>
            </w:pPr>
          </w:p>
        </w:tc>
        <w:tc>
          <w:tcPr>
            <w:tcW w:w="1251"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b w:val="0"/>
                <w:bCs/>
                <w:sz w:val="24"/>
              </w:rPr>
            </w:pPr>
            <w:r>
              <w:rPr>
                <w:rFonts w:hint="eastAsia" w:ascii="仿宋_GB2312" w:hAnsi="仿宋_GB2312" w:eastAsia="仿宋_GB2312" w:cs="仿宋_GB2312"/>
                <w:b w:val="0"/>
                <w:bCs/>
                <w:sz w:val="24"/>
              </w:rPr>
              <w:t>出生年月</w:t>
            </w:r>
          </w:p>
        </w:tc>
        <w:tc>
          <w:tcPr>
            <w:tcW w:w="1182" w:type="dxa"/>
            <w:gridSpan w:val="2"/>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b w:val="0"/>
                <w:bCs/>
                <w:sz w:val="24"/>
              </w:rPr>
            </w:pPr>
          </w:p>
        </w:tc>
        <w:tc>
          <w:tcPr>
            <w:tcW w:w="1838" w:type="dxa"/>
            <w:vMerge w:val="restart"/>
            <w:noWrap/>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b w:val="0"/>
                <w:bCs/>
                <w:sz w:val="24"/>
              </w:rPr>
            </w:pPr>
            <w:r>
              <w:rPr>
                <w:rFonts w:hint="eastAsia" w:ascii="仿宋_GB2312" w:hAnsi="仿宋_GB2312" w:eastAsia="仿宋_GB2312" w:cs="仿宋_GB2312"/>
                <w:b w:val="0"/>
                <w:bCs/>
                <w:sz w:val="24"/>
              </w:rPr>
              <w:t>(照片)</w:t>
            </w:r>
          </w:p>
        </w:tc>
      </w:tr>
      <w:tr>
        <w:tblPrEx>
          <w:tblBorders>
            <w:top w:val="thinThickSmallGap" w:color="auto" w:sz="12" w:space="0"/>
            <w:left w:val="thinThickSmallGap" w:color="auto" w:sz="12" w:space="0"/>
            <w:bottom w:val="thinThickSmallGap" w:color="auto" w:sz="12" w:space="0"/>
            <w:right w:val="thinThickSmallGap" w:color="auto" w:sz="12" w:space="0"/>
            <w:insideH w:val="single" w:color="auto" w:sz="8" w:space="0"/>
            <w:insideV w:val="single" w:color="auto" w:sz="8" w:space="0"/>
          </w:tblBorders>
        </w:tblPrEx>
        <w:trPr>
          <w:gridAfter w:val="1"/>
          <w:wAfter w:w="123" w:type="dxa"/>
          <w:trHeight w:val="635" w:hRule="exact"/>
          <w:jc w:val="center"/>
        </w:trPr>
        <w:tc>
          <w:tcPr>
            <w:tcW w:w="1100" w:type="dxa"/>
            <w:gridSpan w:val="4"/>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b w:val="0"/>
                <w:bCs/>
                <w:sz w:val="24"/>
              </w:rPr>
            </w:pPr>
            <w:r>
              <w:rPr>
                <w:rFonts w:hint="eastAsia" w:ascii="仿宋_GB2312" w:hAnsi="仿宋_GB2312" w:eastAsia="仿宋_GB2312" w:cs="仿宋_GB2312"/>
                <w:b w:val="0"/>
                <w:bCs/>
                <w:sz w:val="24"/>
              </w:rPr>
              <w:t>民    族</w:t>
            </w:r>
          </w:p>
        </w:tc>
        <w:tc>
          <w:tcPr>
            <w:tcW w:w="1333" w:type="dxa"/>
            <w:gridSpan w:val="2"/>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b w:val="0"/>
                <w:bCs/>
                <w:sz w:val="24"/>
              </w:rPr>
            </w:pPr>
          </w:p>
        </w:tc>
        <w:tc>
          <w:tcPr>
            <w:tcW w:w="1193" w:type="dxa"/>
            <w:gridSpan w:val="4"/>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b w:val="0"/>
                <w:bCs/>
                <w:sz w:val="24"/>
              </w:rPr>
            </w:pPr>
            <w:r>
              <w:rPr>
                <w:rFonts w:hint="eastAsia" w:ascii="仿宋_GB2312" w:hAnsi="仿宋_GB2312" w:eastAsia="仿宋_GB2312" w:cs="仿宋_GB2312"/>
                <w:b w:val="0"/>
                <w:bCs/>
                <w:sz w:val="24"/>
              </w:rPr>
              <w:t>籍    贯</w:t>
            </w:r>
          </w:p>
        </w:tc>
        <w:tc>
          <w:tcPr>
            <w:tcW w:w="1353" w:type="dxa"/>
            <w:gridSpan w:val="2"/>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b w:val="0"/>
                <w:bCs/>
                <w:sz w:val="24"/>
              </w:rPr>
            </w:pPr>
          </w:p>
        </w:tc>
        <w:tc>
          <w:tcPr>
            <w:tcW w:w="1251"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b w:val="0"/>
                <w:bCs/>
                <w:sz w:val="24"/>
                <w:lang w:eastAsia="zh-CN"/>
              </w:rPr>
            </w:pPr>
            <w:r>
              <w:rPr>
                <w:rFonts w:hint="eastAsia" w:ascii="仿宋_GB2312" w:hAnsi="仿宋_GB2312" w:eastAsia="仿宋_GB2312" w:cs="仿宋_GB2312"/>
                <w:b w:val="0"/>
                <w:bCs/>
                <w:sz w:val="24"/>
                <w:lang w:eastAsia="zh-CN"/>
              </w:rPr>
              <w:t>参加工作</w:t>
            </w:r>
          </w:p>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b w:val="0"/>
                <w:bCs/>
                <w:sz w:val="24"/>
              </w:rPr>
            </w:pPr>
            <w:r>
              <w:rPr>
                <w:rFonts w:hint="eastAsia" w:ascii="仿宋_GB2312" w:hAnsi="仿宋_GB2312" w:eastAsia="仿宋_GB2312" w:cs="仿宋_GB2312"/>
                <w:b w:val="0"/>
                <w:bCs/>
                <w:sz w:val="24"/>
                <w:lang w:eastAsia="zh-CN"/>
              </w:rPr>
              <w:t>时间</w:t>
            </w:r>
          </w:p>
        </w:tc>
        <w:tc>
          <w:tcPr>
            <w:tcW w:w="1182" w:type="dxa"/>
            <w:gridSpan w:val="2"/>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b w:val="0"/>
                <w:bCs/>
                <w:sz w:val="24"/>
              </w:rPr>
            </w:pPr>
          </w:p>
        </w:tc>
        <w:tc>
          <w:tcPr>
            <w:tcW w:w="1838" w:type="dxa"/>
            <w:vMerge w:val="continue"/>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b w:val="0"/>
                <w:bCs/>
                <w:sz w:val="24"/>
              </w:rPr>
            </w:pPr>
          </w:p>
        </w:tc>
      </w:tr>
      <w:tr>
        <w:tblPrEx>
          <w:tblBorders>
            <w:top w:val="thinThickSmallGap" w:color="auto" w:sz="12" w:space="0"/>
            <w:left w:val="thinThickSmallGap" w:color="auto" w:sz="12" w:space="0"/>
            <w:bottom w:val="thinThickSmallGap" w:color="auto" w:sz="12" w:space="0"/>
            <w:right w:val="thinThickSmallGap" w:color="auto" w:sz="12" w:space="0"/>
            <w:insideH w:val="single" w:color="auto" w:sz="8" w:space="0"/>
            <w:insideV w:val="single" w:color="auto" w:sz="8" w:space="0"/>
          </w:tblBorders>
        </w:tblPrEx>
        <w:trPr>
          <w:gridAfter w:val="1"/>
          <w:wAfter w:w="123" w:type="dxa"/>
          <w:trHeight w:val="585" w:hRule="exact"/>
          <w:jc w:val="center"/>
        </w:trPr>
        <w:tc>
          <w:tcPr>
            <w:tcW w:w="1100" w:type="dxa"/>
            <w:gridSpan w:val="4"/>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b w:val="0"/>
                <w:bCs/>
                <w:sz w:val="24"/>
              </w:rPr>
            </w:pPr>
            <w:r>
              <w:rPr>
                <w:rFonts w:hint="eastAsia" w:ascii="仿宋_GB2312" w:hAnsi="仿宋_GB2312" w:eastAsia="仿宋_GB2312" w:cs="仿宋_GB2312"/>
                <w:b w:val="0"/>
                <w:bCs/>
                <w:sz w:val="24"/>
              </w:rPr>
              <w:t>政治面貌</w:t>
            </w:r>
          </w:p>
        </w:tc>
        <w:tc>
          <w:tcPr>
            <w:tcW w:w="1333" w:type="dxa"/>
            <w:gridSpan w:val="2"/>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b w:val="0"/>
                <w:bCs/>
                <w:sz w:val="24"/>
              </w:rPr>
            </w:pPr>
          </w:p>
        </w:tc>
        <w:tc>
          <w:tcPr>
            <w:tcW w:w="1193" w:type="dxa"/>
            <w:gridSpan w:val="4"/>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b w:val="0"/>
                <w:bCs/>
                <w:sz w:val="24"/>
                <w:lang w:eastAsia="zh-CN"/>
              </w:rPr>
            </w:pPr>
            <w:r>
              <w:rPr>
                <w:rFonts w:hint="eastAsia" w:ascii="仿宋_GB2312" w:hAnsi="仿宋_GB2312" w:eastAsia="仿宋_GB2312" w:cs="仿宋_GB2312"/>
                <w:b w:val="0"/>
                <w:bCs/>
                <w:sz w:val="24"/>
                <w:lang w:eastAsia="zh-CN"/>
              </w:rPr>
              <w:t>入党时间</w:t>
            </w:r>
          </w:p>
        </w:tc>
        <w:tc>
          <w:tcPr>
            <w:tcW w:w="1353" w:type="dxa"/>
            <w:gridSpan w:val="2"/>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b w:val="0"/>
                <w:bCs/>
                <w:sz w:val="24"/>
              </w:rPr>
            </w:pPr>
          </w:p>
        </w:tc>
        <w:tc>
          <w:tcPr>
            <w:tcW w:w="1251"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b w:val="0"/>
                <w:bCs/>
                <w:sz w:val="24"/>
                <w:lang w:eastAsia="zh-CN"/>
              </w:rPr>
            </w:pPr>
            <w:r>
              <w:rPr>
                <w:rFonts w:hint="eastAsia" w:ascii="仿宋_GB2312" w:hAnsi="仿宋_GB2312" w:eastAsia="仿宋_GB2312" w:cs="仿宋_GB2312"/>
                <w:b w:val="0"/>
                <w:bCs/>
                <w:sz w:val="24"/>
              </w:rPr>
              <w:t>学    历</w:t>
            </w:r>
          </w:p>
        </w:tc>
        <w:tc>
          <w:tcPr>
            <w:tcW w:w="1182" w:type="dxa"/>
            <w:gridSpan w:val="2"/>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b w:val="0"/>
                <w:bCs/>
                <w:sz w:val="24"/>
              </w:rPr>
            </w:pPr>
          </w:p>
        </w:tc>
        <w:tc>
          <w:tcPr>
            <w:tcW w:w="1838" w:type="dxa"/>
            <w:vMerge w:val="continue"/>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b w:val="0"/>
                <w:bCs/>
                <w:sz w:val="24"/>
              </w:rPr>
            </w:pPr>
          </w:p>
        </w:tc>
      </w:tr>
      <w:tr>
        <w:tblPrEx>
          <w:tblBorders>
            <w:top w:val="thinThickSmallGap" w:color="auto" w:sz="12" w:space="0"/>
            <w:left w:val="thinThickSmallGap" w:color="auto" w:sz="12" w:space="0"/>
            <w:bottom w:val="thinThickSmallGap" w:color="auto" w:sz="12" w:space="0"/>
            <w:right w:val="thinThickSmallGap" w:color="auto" w:sz="12" w:space="0"/>
            <w:insideH w:val="single" w:color="auto" w:sz="8" w:space="0"/>
            <w:insideV w:val="single" w:color="auto" w:sz="8" w:space="0"/>
          </w:tblBorders>
        </w:tblPrEx>
        <w:trPr>
          <w:gridAfter w:val="1"/>
          <w:wAfter w:w="123" w:type="dxa"/>
          <w:trHeight w:val="649" w:hRule="exact"/>
          <w:jc w:val="center"/>
        </w:trPr>
        <w:tc>
          <w:tcPr>
            <w:tcW w:w="1100" w:type="dxa"/>
            <w:gridSpan w:val="4"/>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b w:val="0"/>
                <w:bCs/>
                <w:sz w:val="24"/>
              </w:rPr>
            </w:pPr>
            <w:r>
              <w:rPr>
                <w:rFonts w:hint="eastAsia" w:ascii="仿宋_GB2312" w:hAnsi="仿宋_GB2312" w:eastAsia="仿宋_GB2312" w:cs="仿宋_GB2312"/>
                <w:b w:val="0"/>
                <w:bCs/>
                <w:sz w:val="24"/>
                <w:lang w:eastAsia="zh-CN"/>
              </w:rPr>
              <w:t>现任职务</w:t>
            </w:r>
          </w:p>
        </w:tc>
        <w:tc>
          <w:tcPr>
            <w:tcW w:w="3879" w:type="dxa"/>
            <w:gridSpan w:val="8"/>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b w:val="0"/>
                <w:bCs/>
                <w:sz w:val="24"/>
              </w:rPr>
            </w:pPr>
          </w:p>
        </w:tc>
        <w:tc>
          <w:tcPr>
            <w:tcW w:w="1251"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b w:val="0"/>
                <w:bCs/>
                <w:sz w:val="24"/>
                <w:lang w:eastAsia="zh-CN"/>
              </w:rPr>
            </w:pPr>
            <w:r>
              <w:rPr>
                <w:rFonts w:hint="eastAsia" w:ascii="仿宋_GB2312" w:hAnsi="仿宋_GB2312" w:eastAsia="仿宋_GB2312" w:cs="仿宋_GB2312"/>
                <w:b w:val="0"/>
                <w:bCs/>
                <w:sz w:val="24"/>
              </w:rPr>
              <w:t>学    位</w:t>
            </w:r>
          </w:p>
        </w:tc>
        <w:tc>
          <w:tcPr>
            <w:tcW w:w="1182" w:type="dxa"/>
            <w:gridSpan w:val="2"/>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b w:val="0"/>
                <w:bCs/>
                <w:sz w:val="24"/>
              </w:rPr>
            </w:pPr>
          </w:p>
        </w:tc>
        <w:tc>
          <w:tcPr>
            <w:tcW w:w="1838" w:type="dxa"/>
            <w:vMerge w:val="continue"/>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b w:val="0"/>
                <w:bCs/>
                <w:sz w:val="24"/>
              </w:rPr>
            </w:pPr>
          </w:p>
        </w:tc>
      </w:tr>
      <w:tr>
        <w:tblPrEx>
          <w:tblBorders>
            <w:top w:val="thinThickSmallGap" w:color="auto" w:sz="12" w:space="0"/>
            <w:left w:val="thinThickSmallGap" w:color="auto" w:sz="12" w:space="0"/>
            <w:bottom w:val="thinThickSmallGap" w:color="auto" w:sz="12" w:space="0"/>
            <w:right w:val="thinThickSmallGap" w:color="auto" w:sz="12" w:space="0"/>
            <w:insideH w:val="single" w:color="auto" w:sz="8" w:space="0"/>
            <w:insideV w:val="single" w:color="auto" w:sz="8" w:space="0"/>
          </w:tblBorders>
        </w:tblPrEx>
        <w:trPr>
          <w:gridAfter w:val="1"/>
          <w:wAfter w:w="123" w:type="dxa"/>
          <w:trHeight w:val="607" w:hRule="exact"/>
          <w:jc w:val="center"/>
        </w:trPr>
        <w:tc>
          <w:tcPr>
            <w:tcW w:w="1100" w:type="dxa"/>
            <w:gridSpan w:val="4"/>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b w:val="0"/>
                <w:bCs/>
                <w:sz w:val="24"/>
              </w:rPr>
            </w:pPr>
            <w:r>
              <w:rPr>
                <w:rFonts w:hint="eastAsia" w:ascii="仿宋_GB2312" w:hAnsi="仿宋_GB2312" w:eastAsia="仿宋_GB2312" w:cs="仿宋_GB2312"/>
                <w:b w:val="0"/>
                <w:bCs/>
                <w:sz w:val="24"/>
              </w:rPr>
              <w:t>拟任职务</w:t>
            </w:r>
          </w:p>
        </w:tc>
        <w:tc>
          <w:tcPr>
            <w:tcW w:w="5130" w:type="dxa"/>
            <w:gridSpan w:val="9"/>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b w:val="0"/>
                <w:bCs/>
                <w:sz w:val="24"/>
              </w:rPr>
            </w:pPr>
            <w:r>
              <w:rPr>
                <w:rFonts w:hint="eastAsia" w:ascii="仿宋_GB2312" w:hAnsi="仿宋_GB2312" w:eastAsia="仿宋_GB2312" w:cs="仿宋_GB2312"/>
                <w:b w:val="0"/>
                <w:bCs/>
                <w:color w:val="auto"/>
                <w:sz w:val="24"/>
                <w:highlight w:val="none"/>
              </w:rPr>
              <w:t>中国煤矿文化</w:t>
            </w:r>
            <w:r>
              <w:rPr>
                <w:rFonts w:hint="eastAsia" w:ascii="仿宋_GB2312" w:hAnsi="仿宋_GB2312" w:eastAsia="仿宋_GB2312" w:cs="仿宋_GB2312"/>
                <w:b w:val="0"/>
                <w:bCs/>
                <w:color w:val="auto"/>
                <w:sz w:val="24"/>
                <w:highlight w:val="none"/>
                <w:lang w:val="en-US" w:eastAsia="zh-CN"/>
              </w:rPr>
              <w:t>宣传基金</w:t>
            </w:r>
            <w:r>
              <w:rPr>
                <w:rFonts w:hint="eastAsia" w:ascii="仿宋_GB2312" w:hAnsi="仿宋_GB2312" w:eastAsia="仿宋_GB2312" w:cs="仿宋_GB2312"/>
                <w:b w:val="0"/>
                <w:bCs/>
                <w:color w:val="auto"/>
                <w:sz w:val="24"/>
                <w:highlight w:val="none"/>
              </w:rPr>
              <w:t>会</w:t>
            </w:r>
            <w:r>
              <w:rPr>
                <w:rFonts w:hint="eastAsia" w:ascii="仿宋_GB2312" w:hAnsi="仿宋_GB2312" w:eastAsia="仿宋_GB2312" w:cs="仿宋_GB2312"/>
                <w:b w:val="0"/>
                <w:bCs/>
                <w:color w:val="auto"/>
                <w:sz w:val="24"/>
                <w:highlight w:val="none"/>
                <w:lang w:val="en-US" w:eastAsia="zh-CN"/>
              </w:rPr>
              <w:t>第八届理事会理事</w:t>
            </w:r>
          </w:p>
        </w:tc>
        <w:tc>
          <w:tcPr>
            <w:tcW w:w="1182" w:type="dxa"/>
            <w:gridSpan w:val="2"/>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b w:val="0"/>
                <w:bCs/>
                <w:sz w:val="24"/>
                <w:lang w:eastAsia="zh-CN"/>
              </w:rPr>
            </w:pPr>
            <w:r>
              <w:rPr>
                <w:rFonts w:hint="eastAsia" w:ascii="仿宋_GB2312" w:hAnsi="仿宋_GB2312" w:eastAsia="仿宋_GB2312" w:cs="仿宋_GB2312"/>
                <w:b w:val="0"/>
                <w:bCs/>
                <w:sz w:val="24"/>
                <w:lang w:eastAsia="zh-CN"/>
              </w:rPr>
              <w:t>健康状况</w:t>
            </w:r>
          </w:p>
        </w:tc>
        <w:tc>
          <w:tcPr>
            <w:tcW w:w="1838"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b w:val="0"/>
                <w:bCs/>
                <w:sz w:val="24"/>
                <w:lang w:val="en-US" w:eastAsia="zh-CN"/>
              </w:rPr>
            </w:pPr>
          </w:p>
        </w:tc>
      </w:tr>
      <w:tr>
        <w:tblPrEx>
          <w:tblBorders>
            <w:top w:val="thinThickSmallGap" w:color="auto" w:sz="12" w:space="0"/>
            <w:left w:val="thinThickSmallGap" w:color="auto" w:sz="12" w:space="0"/>
            <w:bottom w:val="thinThickSmallGap" w:color="auto" w:sz="12" w:space="0"/>
            <w:right w:val="thinThickSmallGap" w:color="auto" w:sz="12" w:space="0"/>
            <w:insideH w:val="single" w:color="auto" w:sz="8" w:space="0"/>
            <w:insideV w:val="single" w:color="auto" w:sz="8" w:space="0"/>
          </w:tblBorders>
        </w:tblPrEx>
        <w:trPr>
          <w:gridAfter w:val="1"/>
          <w:wAfter w:w="123" w:type="dxa"/>
          <w:trHeight w:val="607" w:hRule="exact"/>
          <w:jc w:val="center"/>
        </w:trPr>
        <w:tc>
          <w:tcPr>
            <w:tcW w:w="1100" w:type="dxa"/>
            <w:gridSpan w:val="4"/>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b w:val="0"/>
                <w:bCs/>
                <w:sz w:val="24"/>
                <w:lang w:eastAsia="zh-CN"/>
              </w:rPr>
            </w:pPr>
            <w:r>
              <w:rPr>
                <w:rFonts w:hint="eastAsia" w:ascii="仿宋_GB2312" w:hAnsi="仿宋_GB2312" w:eastAsia="仿宋_GB2312" w:cs="仿宋_GB2312"/>
                <w:b w:val="0"/>
                <w:bCs/>
                <w:sz w:val="24"/>
                <w:lang w:eastAsia="zh-CN"/>
              </w:rPr>
              <w:t>通信地址</w:t>
            </w:r>
          </w:p>
        </w:tc>
        <w:tc>
          <w:tcPr>
            <w:tcW w:w="5130" w:type="dxa"/>
            <w:gridSpan w:val="9"/>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b w:val="0"/>
                <w:bCs/>
                <w:sz w:val="24"/>
              </w:rPr>
            </w:pPr>
          </w:p>
        </w:tc>
        <w:tc>
          <w:tcPr>
            <w:tcW w:w="1182" w:type="dxa"/>
            <w:gridSpan w:val="2"/>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b w:val="0"/>
                <w:bCs/>
                <w:sz w:val="24"/>
                <w:lang w:eastAsia="zh-CN"/>
              </w:rPr>
            </w:pPr>
            <w:r>
              <w:rPr>
                <w:rFonts w:hint="eastAsia" w:ascii="仿宋_GB2312" w:hAnsi="仿宋_GB2312" w:eastAsia="仿宋_GB2312" w:cs="仿宋_GB2312"/>
                <w:b w:val="0"/>
                <w:bCs/>
                <w:sz w:val="24"/>
                <w:lang w:eastAsia="zh-CN"/>
              </w:rPr>
              <w:t>联系电话</w:t>
            </w:r>
          </w:p>
        </w:tc>
        <w:tc>
          <w:tcPr>
            <w:tcW w:w="1838"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b w:val="0"/>
                <w:bCs/>
                <w:sz w:val="24"/>
                <w:lang w:val="en-US" w:eastAsia="zh-CN"/>
              </w:rPr>
            </w:pPr>
          </w:p>
        </w:tc>
      </w:tr>
      <w:tr>
        <w:tblPrEx>
          <w:tblBorders>
            <w:top w:val="thinThickSmallGap" w:color="auto" w:sz="12" w:space="0"/>
            <w:left w:val="thinThickSmallGap" w:color="auto" w:sz="12" w:space="0"/>
            <w:bottom w:val="thinThickSmallGap" w:color="auto" w:sz="12" w:space="0"/>
            <w:right w:val="thinThickSmallGap" w:color="auto" w:sz="12" w:space="0"/>
            <w:insideH w:val="single" w:color="auto" w:sz="8" w:space="0"/>
            <w:insideV w:val="single" w:color="auto" w:sz="8" w:space="0"/>
          </w:tblBorders>
        </w:tblPrEx>
        <w:trPr>
          <w:gridAfter w:val="1"/>
          <w:wAfter w:w="123" w:type="dxa"/>
          <w:trHeight w:val="634" w:hRule="exact"/>
          <w:jc w:val="center"/>
        </w:trPr>
        <w:tc>
          <w:tcPr>
            <w:tcW w:w="1100" w:type="dxa"/>
            <w:gridSpan w:val="4"/>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b w:val="0"/>
                <w:bCs/>
                <w:sz w:val="24"/>
              </w:rPr>
            </w:pPr>
            <w:r>
              <w:rPr>
                <w:rFonts w:hint="eastAsia" w:ascii="仿宋_GB2312" w:hAnsi="仿宋_GB2312" w:eastAsia="仿宋_GB2312" w:cs="仿宋_GB2312"/>
                <w:b w:val="0"/>
                <w:bCs/>
                <w:sz w:val="24"/>
              </w:rPr>
              <w:t>其他</w:t>
            </w:r>
          </w:p>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b w:val="0"/>
                <w:bCs/>
                <w:sz w:val="24"/>
              </w:rPr>
            </w:pPr>
            <w:r>
              <w:rPr>
                <w:rFonts w:hint="eastAsia" w:ascii="仿宋_GB2312" w:hAnsi="仿宋_GB2312" w:eastAsia="仿宋_GB2312" w:cs="仿宋_GB2312"/>
                <w:b w:val="0"/>
                <w:bCs/>
                <w:sz w:val="24"/>
              </w:rPr>
              <w:t>社会职务</w:t>
            </w:r>
          </w:p>
        </w:tc>
        <w:tc>
          <w:tcPr>
            <w:tcW w:w="3879" w:type="dxa"/>
            <w:gridSpan w:val="8"/>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b w:val="0"/>
                <w:bCs/>
                <w:sz w:val="24"/>
              </w:rPr>
            </w:pPr>
          </w:p>
        </w:tc>
        <w:tc>
          <w:tcPr>
            <w:tcW w:w="1251"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b w:val="0"/>
                <w:bCs/>
                <w:sz w:val="24"/>
              </w:rPr>
            </w:pPr>
            <w:r>
              <w:rPr>
                <w:rFonts w:hint="eastAsia" w:ascii="仿宋_GB2312" w:hAnsi="仿宋_GB2312" w:eastAsia="仿宋_GB2312" w:cs="仿宋_GB2312"/>
                <w:b w:val="0"/>
                <w:bCs/>
                <w:sz w:val="24"/>
              </w:rPr>
              <w:t>身份证号</w:t>
            </w:r>
          </w:p>
        </w:tc>
        <w:tc>
          <w:tcPr>
            <w:tcW w:w="3020" w:type="dxa"/>
            <w:gridSpan w:val="3"/>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b w:val="0"/>
                <w:bCs/>
                <w:sz w:val="24"/>
              </w:rPr>
            </w:pPr>
          </w:p>
        </w:tc>
      </w:tr>
      <w:tr>
        <w:tblPrEx>
          <w:tblBorders>
            <w:top w:val="thinThickSmallGap" w:color="auto" w:sz="12" w:space="0"/>
            <w:left w:val="thinThickSmallGap" w:color="auto" w:sz="12" w:space="0"/>
            <w:bottom w:val="thinThickSmallGap" w:color="auto" w:sz="12" w:space="0"/>
            <w:right w:val="thinThickSmallGap" w:color="auto" w:sz="12" w:space="0"/>
            <w:insideH w:val="single" w:color="auto" w:sz="8" w:space="0"/>
            <w:insideV w:val="single" w:color="auto" w:sz="8" w:space="0"/>
          </w:tblBorders>
        </w:tblPrEx>
        <w:trPr>
          <w:gridAfter w:val="1"/>
          <w:wAfter w:w="123" w:type="dxa"/>
          <w:trHeight w:val="429" w:hRule="atLeast"/>
          <w:jc w:val="center"/>
        </w:trPr>
        <w:tc>
          <w:tcPr>
            <w:tcW w:w="611" w:type="dxa"/>
            <w:gridSpan w:val="2"/>
            <w:vMerge w:val="restart"/>
            <w:tcBorders>
              <w:top w:val="single" w:color="auto" w:sz="12" w:space="0"/>
              <w:bottom w:val="single" w:color="auto" w:sz="8" w:space="0"/>
            </w:tcBorders>
            <w:noWrap w:val="0"/>
            <w:vAlign w:val="center"/>
          </w:tcPr>
          <w:p>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sz w:val="24"/>
              </w:rPr>
            </w:pPr>
            <w:r>
              <w:rPr>
                <w:rFonts w:hint="eastAsia" w:ascii="仿宋_GB2312" w:hAnsi="仿宋_GB2312" w:eastAsia="仿宋_GB2312" w:cs="仿宋_GB2312"/>
                <w:b w:val="0"/>
                <w:bCs/>
                <w:sz w:val="24"/>
              </w:rPr>
              <w:t>主</w:t>
            </w:r>
          </w:p>
          <w:p>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sz w:val="24"/>
              </w:rPr>
            </w:pPr>
            <w:r>
              <w:rPr>
                <w:rFonts w:hint="eastAsia" w:ascii="仿宋_GB2312" w:hAnsi="仿宋_GB2312" w:eastAsia="仿宋_GB2312" w:cs="仿宋_GB2312"/>
                <w:b w:val="0"/>
                <w:bCs/>
                <w:sz w:val="24"/>
              </w:rPr>
              <w:t>要</w:t>
            </w:r>
          </w:p>
          <w:p>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sz w:val="24"/>
              </w:rPr>
            </w:pPr>
            <w:r>
              <w:rPr>
                <w:rFonts w:hint="eastAsia" w:ascii="仿宋_GB2312" w:hAnsi="仿宋_GB2312" w:eastAsia="仿宋_GB2312" w:cs="仿宋_GB2312"/>
                <w:b w:val="0"/>
                <w:bCs/>
                <w:sz w:val="24"/>
              </w:rPr>
              <w:t>简</w:t>
            </w:r>
          </w:p>
          <w:p>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sz w:val="24"/>
              </w:rPr>
            </w:pPr>
            <w:r>
              <w:rPr>
                <w:rFonts w:hint="eastAsia" w:ascii="仿宋_GB2312" w:hAnsi="仿宋_GB2312" w:eastAsia="仿宋_GB2312" w:cs="仿宋_GB2312"/>
                <w:b w:val="0"/>
                <w:bCs/>
                <w:sz w:val="24"/>
              </w:rPr>
              <w:t>历</w:t>
            </w:r>
          </w:p>
        </w:tc>
        <w:tc>
          <w:tcPr>
            <w:tcW w:w="2236" w:type="dxa"/>
            <w:gridSpan w:val="6"/>
            <w:tcBorders>
              <w:top w:val="single" w:color="auto" w:sz="12" w:space="0"/>
              <w:bottom w:val="single" w:color="auto" w:sz="8" w:space="0"/>
            </w:tcBorders>
            <w:noWrap w:val="0"/>
            <w:vAlign w:val="center"/>
          </w:tcPr>
          <w:p>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sz w:val="24"/>
              </w:rPr>
            </w:pPr>
            <w:r>
              <w:rPr>
                <w:rFonts w:hint="eastAsia" w:ascii="仿宋_GB2312" w:hAnsi="仿宋_GB2312" w:eastAsia="仿宋_GB2312" w:cs="仿宋_GB2312"/>
                <w:b w:val="0"/>
                <w:bCs/>
                <w:sz w:val="24"/>
              </w:rPr>
              <w:t>起止年月</w:t>
            </w:r>
          </w:p>
        </w:tc>
        <w:tc>
          <w:tcPr>
            <w:tcW w:w="3983" w:type="dxa"/>
            <w:gridSpan w:val="6"/>
            <w:tcBorders>
              <w:top w:val="single" w:color="auto" w:sz="12" w:space="0"/>
              <w:bottom w:val="single" w:color="auto" w:sz="8" w:space="0"/>
            </w:tcBorders>
            <w:noWrap w:val="0"/>
            <w:vAlign w:val="center"/>
          </w:tcPr>
          <w:p>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sz w:val="24"/>
              </w:rPr>
            </w:pPr>
            <w:r>
              <w:rPr>
                <w:rFonts w:hint="eastAsia" w:ascii="仿宋_GB2312" w:hAnsi="仿宋_GB2312" w:eastAsia="仿宋_GB2312" w:cs="仿宋_GB2312"/>
                <w:b w:val="0"/>
                <w:bCs/>
                <w:sz w:val="24"/>
              </w:rPr>
              <w:t>单  位</w:t>
            </w:r>
          </w:p>
        </w:tc>
        <w:tc>
          <w:tcPr>
            <w:tcW w:w="2420" w:type="dxa"/>
            <w:gridSpan w:val="2"/>
            <w:tcBorders>
              <w:top w:val="single" w:color="auto" w:sz="12" w:space="0"/>
              <w:bottom w:val="single" w:color="auto" w:sz="8" w:space="0"/>
            </w:tcBorders>
            <w:noWrap w:val="0"/>
            <w:vAlign w:val="center"/>
          </w:tcPr>
          <w:p>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sz w:val="24"/>
              </w:rPr>
            </w:pPr>
            <w:r>
              <w:rPr>
                <w:rFonts w:hint="eastAsia" w:ascii="仿宋_GB2312" w:hAnsi="仿宋_GB2312" w:eastAsia="仿宋_GB2312" w:cs="仿宋_GB2312"/>
                <w:b w:val="0"/>
                <w:bCs/>
                <w:sz w:val="24"/>
              </w:rPr>
              <w:t>职  务</w:t>
            </w:r>
          </w:p>
        </w:tc>
      </w:tr>
      <w:tr>
        <w:tblPrEx>
          <w:tblBorders>
            <w:top w:val="thinThickSmallGap" w:color="auto" w:sz="12" w:space="0"/>
            <w:left w:val="thinThickSmallGap" w:color="auto" w:sz="12" w:space="0"/>
            <w:bottom w:val="thinThickSmallGap" w:color="auto" w:sz="12" w:space="0"/>
            <w:right w:val="thinThickSmallGap" w:color="auto" w:sz="12" w:space="0"/>
            <w:insideH w:val="single" w:color="auto" w:sz="8" w:space="0"/>
            <w:insideV w:val="single" w:color="auto" w:sz="8" w:space="0"/>
          </w:tblBorders>
        </w:tblPrEx>
        <w:trPr>
          <w:gridAfter w:val="1"/>
          <w:wAfter w:w="123" w:type="dxa"/>
          <w:trHeight w:val="414" w:hRule="atLeast"/>
          <w:jc w:val="center"/>
        </w:trPr>
        <w:tc>
          <w:tcPr>
            <w:tcW w:w="611" w:type="dxa"/>
            <w:gridSpan w:val="2"/>
            <w:vMerge w:val="continue"/>
            <w:tcBorders>
              <w:top w:val="single" w:color="auto" w:sz="8" w:space="0"/>
              <w:bottom w:val="single" w:color="auto" w:sz="8" w:space="0"/>
            </w:tcBorders>
            <w:noWrap w:val="0"/>
            <w:vAlign w:val="center"/>
          </w:tcPr>
          <w:p>
            <w:pPr>
              <w:keepNext w:val="0"/>
              <w:keepLines w:val="0"/>
              <w:pageBreakBefore w:val="0"/>
              <w:widowControl w:val="0"/>
              <w:kinsoku/>
              <w:wordWrap/>
              <w:overflowPunct/>
              <w:topLinePunct w:val="0"/>
              <w:autoSpaceDE/>
              <w:autoSpaceDN/>
              <w:bidi w:val="0"/>
              <w:snapToGrid w:val="0"/>
              <w:spacing w:line="240" w:lineRule="auto"/>
              <w:textAlignment w:val="auto"/>
              <w:rPr>
                <w:rFonts w:hint="eastAsia" w:ascii="仿宋_GB2312" w:hAnsi="仿宋_GB2312" w:eastAsia="仿宋_GB2312" w:cs="仿宋_GB2312"/>
                <w:b w:val="0"/>
                <w:bCs/>
                <w:sz w:val="24"/>
              </w:rPr>
            </w:pPr>
          </w:p>
        </w:tc>
        <w:tc>
          <w:tcPr>
            <w:tcW w:w="2236" w:type="dxa"/>
            <w:gridSpan w:val="6"/>
            <w:tcBorders>
              <w:top w:val="single" w:color="auto" w:sz="8" w:space="0"/>
              <w:bottom w:val="single" w:color="auto" w:sz="8"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仿宋_GB2312" w:hAnsi="仿宋_GB2312" w:eastAsia="仿宋_GB2312" w:cs="仿宋_GB2312"/>
                <w:b w:val="0"/>
                <w:bCs/>
                <w:sz w:val="24"/>
              </w:rPr>
            </w:pPr>
          </w:p>
        </w:tc>
        <w:tc>
          <w:tcPr>
            <w:tcW w:w="3983" w:type="dxa"/>
            <w:gridSpan w:val="6"/>
            <w:tcBorders>
              <w:top w:val="single" w:color="auto" w:sz="8" w:space="0"/>
              <w:bottom w:val="single" w:color="auto" w:sz="8" w:space="0"/>
            </w:tcBorders>
            <w:noWrap w:val="0"/>
            <w:vAlign w:val="center"/>
          </w:tcPr>
          <w:p>
            <w:pPr>
              <w:keepNext w:val="0"/>
              <w:keepLines w:val="0"/>
              <w:pageBreakBefore w:val="0"/>
              <w:widowControl w:val="0"/>
              <w:kinsoku/>
              <w:wordWrap/>
              <w:overflowPunct/>
              <w:topLinePunct w:val="0"/>
              <w:autoSpaceDE/>
              <w:autoSpaceDN/>
              <w:bidi w:val="0"/>
              <w:snapToGrid w:val="0"/>
              <w:spacing w:line="240" w:lineRule="auto"/>
              <w:jc w:val="both"/>
              <w:textAlignment w:val="auto"/>
              <w:rPr>
                <w:rFonts w:hint="eastAsia" w:ascii="仿宋_GB2312" w:hAnsi="仿宋_GB2312" w:eastAsia="仿宋_GB2312" w:cs="仿宋_GB2312"/>
                <w:b w:val="0"/>
                <w:bCs/>
                <w:sz w:val="24"/>
              </w:rPr>
            </w:pPr>
          </w:p>
        </w:tc>
        <w:tc>
          <w:tcPr>
            <w:tcW w:w="2420" w:type="dxa"/>
            <w:gridSpan w:val="2"/>
            <w:tcBorders>
              <w:top w:val="single" w:color="auto" w:sz="8" w:space="0"/>
              <w:bottom w:val="single" w:color="auto" w:sz="8" w:space="0"/>
            </w:tcBorders>
            <w:noWrap w:val="0"/>
            <w:vAlign w:val="center"/>
          </w:tcPr>
          <w:p>
            <w:pPr>
              <w:keepNext w:val="0"/>
              <w:keepLines w:val="0"/>
              <w:pageBreakBefore w:val="0"/>
              <w:widowControl w:val="0"/>
              <w:kinsoku/>
              <w:wordWrap/>
              <w:overflowPunct/>
              <w:topLinePunct w:val="0"/>
              <w:autoSpaceDE/>
              <w:autoSpaceDN/>
              <w:bidi w:val="0"/>
              <w:snapToGrid w:val="0"/>
              <w:spacing w:line="240" w:lineRule="auto"/>
              <w:jc w:val="both"/>
              <w:textAlignment w:val="auto"/>
              <w:rPr>
                <w:rFonts w:hint="eastAsia" w:ascii="仿宋_GB2312" w:hAnsi="仿宋_GB2312" w:eastAsia="仿宋_GB2312" w:cs="仿宋_GB2312"/>
                <w:b w:val="0"/>
                <w:bCs/>
                <w:sz w:val="24"/>
              </w:rPr>
            </w:pPr>
          </w:p>
        </w:tc>
      </w:tr>
      <w:tr>
        <w:tblPrEx>
          <w:tblBorders>
            <w:top w:val="thinThickSmallGap" w:color="auto" w:sz="12" w:space="0"/>
            <w:left w:val="thinThickSmallGap" w:color="auto" w:sz="12" w:space="0"/>
            <w:bottom w:val="thinThickSmallGap" w:color="auto" w:sz="12" w:space="0"/>
            <w:right w:val="thinThickSmallGap" w:color="auto" w:sz="12" w:space="0"/>
            <w:insideH w:val="single" w:color="auto" w:sz="8" w:space="0"/>
            <w:insideV w:val="single" w:color="auto" w:sz="8" w:space="0"/>
          </w:tblBorders>
        </w:tblPrEx>
        <w:trPr>
          <w:gridAfter w:val="1"/>
          <w:wAfter w:w="123" w:type="dxa"/>
          <w:trHeight w:val="414" w:hRule="atLeast"/>
          <w:jc w:val="center"/>
        </w:trPr>
        <w:tc>
          <w:tcPr>
            <w:tcW w:w="611" w:type="dxa"/>
            <w:gridSpan w:val="2"/>
            <w:vMerge w:val="continue"/>
            <w:tcBorders>
              <w:top w:val="single" w:color="auto" w:sz="8" w:space="0"/>
              <w:bottom w:val="single" w:color="auto" w:sz="8" w:space="0"/>
            </w:tcBorders>
            <w:noWrap w:val="0"/>
            <w:vAlign w:val="center"/>
          </w:tcPr>
          <w:p>
            <w:pPr>
              <w:keepNext w:val="0"/>
              <w:keepLines w:val="0"/>
              <w:pageBreakBefore w:val="0"/>
              <w:widowControl w:val="0"/>
              <w:kinsoku/>
              <w:wordWrap/>
              <w:overflowPunct/>
              <w:topLinePunct w:val="0"/>
              <w:autoSpaceDE/>
              <w:autoSpaceDN/>
              <w:bidi w:val="0"/>
              <w:snapToGrid w:val="0"/>
              <w:spacing w:line="240" w:lineRule="auto"/>
              <w:textAlignment w:val="auto"/>
              <w:rPr>
                <w:rFonts w:hint="eastAsia" w:ascii="仿宋_GB2312" w:hAnsi="仿宋_GB2312" w:eastAsia="仿宋_GB2312" w:cs="仿宋_GB2312"/>
                <w:b w:val="0"/>
                <w:bCs/>
                <w:sz w:val="24"/>
              </w:rPr>
            </w:pPr>
          </w:p>
        </w:tc>
        <w:tc>
          <w:tcPr>
            <w:tcW w:w="2236" w:type="dxa"/>
            <w:gridSpan w:val="6"/>
            <w:tcBorders>
              <w:top w:val="single" w:color="auto" w:sz="8" w:space="0"/>
              <w:bottom w:val="single" w:color="auto" w:sz="8"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仿宋_GB2312" w:hAnsi="仿宋_GB2312" w:eastAsia="仿宋_GB2312" w:cs="仿宋_GB2312"/>
                <w:b w:val="0"/>
                <w:bCs/>
                <w:sz w:val="24"/>
              </w:rPr>
            </w:pPr>
          </w:p>
        </w:tc>
        <w:tc>
          <w:tcPr>
            <w:tcW w:w="3983" w:type="dxa"/>
            <w:gridSpan w:val="6"/>
            <w:tcBorders>
              <w:top w:val="single" w:color="auto" w:sz="8" w:space="0"/>
              <w:bottom w:val="single" w:color="auto" w:sz="8" w:space="0"/>
            </w:tcBorders>
            <w:noWrap w:val="0"/>
            <w:vAlign w:val="center"/>
          </w:tcPr>
          <w:p>
            <w:pPr>
              <w:keepNext w:val="0"/>
              <w:keepLines w:val="0"/>
              <w:pageBreakBefore w:val="0"/>
              <w:widowControl w:val="0"/>
              <w:kinsoku/>
              <w:wordWrap/>
              <w:overflowPunct/>
              <w:topLinePunct w:val="0"/>
              <w:autoSpaceDE/>
              <w:autoSpaceDN/>
              <w:bidi w:val="0"/>
              <w:snapToGrid w:val="0"/>
              <w:spacing w:line="240" w:lineRule="auto"/>
              <w:jc w:val="both"/>
              <w:textAlignment w:val="auto"/>
              <w:rPr>
                <w:rFonts w:hint="eastAsia" w:ascii="仿宋_GB2312" w:hAnsi="仿宋_GB2312" w:eastAsia="仿宋_GB2312" w:cs="仿宋_GB2312"/>
                <w:b w:val="0"/>
                <w:bCs/>
                <w:sz w:val="24"/>
              </w:rPr>
            </w:pPr>
          </w:p>
        </w:tc>
        <w:tc>
          <w:tcPr>
            <w:tcW w:w="2420" w:type="dxa"/>
            <w:gridSpan w:val="2"/>
            <w:tcBorders>
              <w:top w:val="single" w:color="auto" w:sz="8" w:space="0"/>
              <w:bottom w:val="single" w:color="auto" w:sz="8" w:space="0"/>
            </w:tcBorders>
            <w:noWrap w:val="0"/>
            <w:vAlign w:val="center"/>
          </w:tcPr>
          <w:p>
            <w:pPr>
              <w:keepNext w:val="0"/>
              <w:keepLines w:val="0"/>
              <w:pageBreakBefore w:val="0"/>
              <w:widowControl w:val="0"/>
              <w:kinsoku/>
              <w:wordWrap/>
              <w:overflowPunct/>
              <w:topLinePunct w:val="0"/>
              <w:autoSpaceDE/>
              <w:autoSpaceDN/>
              <w:bidi w:val="0"/>
              <w:snapToGrid w:val="0"/>
              <w:spacing w:line="240" w:lineRule="auto"/>
              <w:jc w:val="both"/>
              <w:textAlignment w:val="auto"/>
              <w:rPr>
                <w:rFonts w:hint="eastAsia" w:ascii="仿宋_GB2312" w:hAnsi="仿宋_GB2312" w:eastAsia="仿宋_GB2312" w:cs="仿宋_GB2312"/>
                <w:b w:val="0"/>
                <w:bCs/>
                <w:sz w:val="24"/>
              </w:rPr>
            </w:pPr>
          </w:p>
        </w:tc>
      </w:tr>
      <w:tr>
        <w:tblPrEx>
          <w:tblBorders>
            <w:top w:val="thinThickSmallGap" w:color="auto" w:sz="12" w:space="0"/>
            <w:left w:val="thinThickSmallGap" w:color="auto" w:sz="12" w:space="0"/>
            <w:bottom w:val="thinThickSmallGap" w:color="auto" w:sz="12" w:space="0"/>
            <w:right w:val="thinThickSmallGap" w:color="auto" w:sz="12" w:space="0"/>
            <w:insideH w:val="single" w:color="auto" w:sz="8" w:space="0"/>
            <w:insideV w:val="single" w:color="auto" w:sz="8" w:space="0"/>
          </w:tblBorders>
        </w:tblPrEx>
        <w:trPr>
          <w:gridAfter w:val="1"/>
          <w:wAfter w:w="123" w:type="dxa"/>
          <w:trHeight w:val="414" w:hRule="atLeast"/>
          <w:jc w:val="center"/>
        </w:trPr>
        <w:tc>
          <w:tcPr>
            <w:tcW w:w="611" w:type="dxa"/>
            <w:gridSpan w:val="2"/>
            <w:vMerge w:val="continue"/>
            <w:tcBorders>
              <w:top w:val="single" w:color="auto" w:sz="8" w:space="0"/>
              <w:bottom w:val="single" w:color="auto" w:sz="8" w:space="0"/>
            </w:tcBorders>
            <w:noWrap w:val="0"/>
            <w:vAlign w:val="center"/>
          </w:tcPr>
          <w:p>
            <w:pPr>
              <w:keepNext w:val="0"/>
              <w:keepLines w:val="0"/>
              <w:pageBreakBefore w:val="0"/>
              <w:widowControl w:val="0"/>
              <w:kinsoku/>
              <w:wordWrap/>
              <w:overflowPunct/>
              <w:topLinePunct w:val="0"/>
              <w:autoSpaceDE/>
              <w:autoSpaceDN/>
              <w:bidi w:val="0"/>
              <w:snapToGrid w:val="0"/>
              <w:spacing w:line="240" w:lineRule="auto"/>
              <w:textAlignment w:val="auto"/>
              <w:rPr>
                <w:rFonts w:hint="eastAsia" w:ascii="仿宋_GB2312" w:hAnsi="仿宋_GB2312" w:eastAsia="仿宋_GB2312" w:cs="仿宋_GB2312"/>
                <w:b w:val="0"/>
                <w:bCs/>
                <w:sz w:val="24"/>
              </w:rPr>
            </w:pPr>
          </w:p>
        </w:tc>
        <w:tc>
          <w:tcPr>
            <w:tcW w:w="2236" w:type="dxa"/>
            <w:gridSpan w:val="6"/>
            <w:tcBorders>
              <w:top w:val="single" w:color="auto" w:sz="8" w:space="0"/>
              <w:bottom w:val="single" w:color="auto" w:sz="8"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仿宋_GB2312" w:hAnsi="仿宋_GB2312" w:eastAsia="仿宋_GB2312" w:cs="仿宋_GB2312"/>
                <w:b w:val="0"/>
                <w:bCs/>
                <w:sz w:val="24"/>
              </w:rPr>
            </w:pPr>
          </w:p>
        </w:tc>
        <w:tc>
          <w:tcPr>
            <w:tcW w:w="3983" w:type="dxa"/>
            <w:gridSpan w:val="6"/>
            <w:tcBorders>
              <w:top w:val="single" w:color="auto" w:sz="8" w:space="0"/>
              <w:bottom w:val="single" w:color="auto" w:sz="8" w:space="0"/>
            </w:tcBorders>
            <w:noWrap w:val="0"/>
            <w:vAlign w:val="center"/>
          </w:tcPr>
          <w:p>
            <w:pPr>
              <w:keepNext w:val="0"/>
              <w:keepLines w:val="0"/>
              <w:pageBreakBefore w:val="0"/>
              <w:widowControl w:val="0"/>
              <w:kinsoku/>
              <w:wordWrap/>
              <w:overflowPunct/>
              <w:topLinePunct w:val="0"/>
              <w:autoSpaceDE/>
              <w:autoSpaceDN/>
              <w:bidi w:val="0"/>
              <w:snapToGrid w:val="0"/>
              <w:spacing w:line="240" w:lineRule="auto"/>
              <w:jc w:val="both"/>
              <w:textAlignment w:val="auto"/>
              <w:rPr>
                <w:rFonts w:hint="eastAsia" w:ascii="仿宋_GB2312" w:hAnsi="仿宋_GB2312" w:eastAsia="仿宋_GB2312" w:cs="仿宋_GB2312"/>
                <w:b w:val="0"/>
                <w:bCs/>
                <w:sz w:val="24"/>
              </w:rPr>
            </w:pPr>
          </w:p>
        </w:tc>
        <w:tc>
          <w:tcPr>
            <w:tcW w:w="2420" w:type="dxa"/>
            <w:gridSpan w:val="2"/>
            <w:tcBorders>
              <w:top w:val="single" w:color="auto" w:sz="8" w:space="0"/>
              <w:bottom w:val="single" w:color="auto" w:sz="8" w:space="0"/>
            </w:tcBorders>
            <w:noWrap w:val="0"/>
            <w:vAlign w:val="center"/>
          </w:tcPr>
          <w:p>
            <w:pPr>
              <w:keepNext w:val="0"/>
              <w:keepLines w:val="0"/>
              <w:pageBreakBefore w:val="0"/>
              <w:widowControl w:val="0"/>
              <w:kinsoku/>
              <w:wordWrap/>
              <w:overflowPunct/>
              <w:topLinePunct w:val="0"/>
              <w:autoSpaceDE/>
              <w:autoSpaceDN/>
              <w:bidi w:val="0"/>
              <w:snapToGrid w:val="0"/>
              <w:spacing w:line="240" w:lineRule="auto"/>
              <w:jc w:val="both"/>
              <w:textAlignment w:val="auto"/>
              <w:rPr>
                <w:rFonts w:hint="eastAsia" w:ascii="仿宋_GB2312" w:hAnsi="仿宋_GB2312" w:eastAsia="仿宋_GB2312" w:cs="仿宋_GB2312"/>
                <w:b w:val="0"/>
                <w:bCs/>
                <w:sz w:val="24"/>
              </w:rPr>
            </w:pPr>
          </w:p>
        </w:tc>
      </w:tr>
      <w:tr>
        <w:tblPrEx>
          <w:tblBorders>
            <w:top w:val="thinThickSmallGap" w:color="auto" w:sz="12" w:space="0"/>
            <w:left w:val="thinThickSmallGap" w:color="auto" w:sz="12" w:space="0"/>
            <w:bottom w:val="thinThickSmallGap" w:color="auto" w:sz="12" w:space="0"/>
            <w:right w:val="thinThickSmallGap" w:color="auto" w:sz="12" w:space="0"/>
            <w:insideH w:val="single" w:color="auto" w:sz="8" w:space="0"/>
            <w:insideV w:val="single" w:color="auto" w:sz="8" w:space="0"/>
          </w:tblBorders>
        </w:tblPrEx>
        <w:trPr>
          <w:gridAfter w:val="1"/>
          <w:wAfter w:w="123" w:type="dxa"/>
          <w:trHeight w:val="414" w:hRule="atLeast"/>
          <w:jc w:val="center"/>
        </w:trPr>
        <w:tc>
          <w:tcPr>
            <w:tcW w:w="611" w:type="dxa"/>
            <w:gridSpan w:val="2"/>
            <w:vMerge w:val="continue"/>
            <w:tcBorders>
              <w:top w:val="single" w:color="auto" w:sz="8" w:space="0"/>
              <w:bottom w:val="single" w:color="auto" w:sz="8" w:space="0"/>
            </w:tcBorders>
            <w:noWrap w:val="0"/>
            <w:vAlign w:val="center"/>
          </w:tcPr>
          <w:p>
            <w:pPr>
              <w:keepNext w:val="0"/>
              <w:keepLines w:val="0"/>
              <w:pageBreakBefore w:val="0"/>
              <w:widowControl w:val="0"/>
              <w:kinsoku/>
              <w:wordWrap/>
              <w:overflowPunct/>
              <w:topLinePunct w:val="0"/>
              <w:autoSpaceDE/>
              <w:autoSpaceDN/>
              <w:bidi w:val="0"/>
              <w:snapToGrid w:val="0"/>
              <w:spacing w:line="240" w:lineRule="auto"/>
              <w:textAlignment w:val="auto"/>
              <w:rPr>
                <w:rFonts w:hint="eastAsia" w:ascii="仿宋_GB2312" w:hAnsi="仿宋_GB2312" w:eastAsia="仿宋_GB2312" w:cs="仿宋_GB2312"/>
                <w:b w:val="0"/>
                <w:bCs/>
                <w:sz w:val="24"/>
              </w:rPr>
            </w:pPr>
          </w:p>
        </w:tc>
        <w:tc>
          <w:tcPr>
            <w:tcW w:w="2236" w:type="dxa"/>
            <w:gridSpan w:val="6"/>
            <w:tcBorders>
              <w:top w:val="single" w:color="auto" w:sz="8" w:space="0"/>
              <w:bottom w:val="single" w:color="auto" w:sz="8"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仿宋_GB2312" w:hAnsi="仿宋_GB2312" w:eastAsia="仿宋_GB2312" w:cs="仿宋_GB2312"/>
                <w:b w:val="0"/>
                <w:bCs/>
                <w:sz w:val="24"/>
              </w:rPr>
            </w:pPr>
          </w:p>
        </w:tc>
        <w:tc>
          <w:tcPr>
            <w:tcW w:w="3983" w:type="dxa"/>
            <w:gridSpan w:val="6"/>
            <w:tcBorders>
              <w:top w:val="single" w:color="auto" w:sz="8" w:space="0"/>
              <w:bottom w:val="single" w:color="auto" w:sz="8" w:space="0"/>
            </w:tcBorders>
            <w:noWrap w:val="0"/>
            <w:vAlign w:val="center"/>
          </w:tcPr>
          <w:p>
            <w:pPr>
              <w:keepNext w:val="0"/>
              <w:keepLines w:val="0"/>
              <w:pageBreakBefore w:val="0"/>
              <w:widowControl w:val="0"/>
              <w:kinsoku/>
              <w:wordWrap/>
              <w:overflowPunct/>
              <w:topLinePunct w:val="0"/>
              <w:autoSpaceDE/>
              <w:autoSpaceDN/>
              <w:bidi w:val="0"/>
              <w:snapToGrid w:val="0"/>
              <w:spacing w:line="240" w:lineRule="auto"/>
              <w:jc w:val="both"/>
              <w:textAlignment w:val="auto"/>
              <w:rPr>
                <w:rFonts w:hint="eastAsia" w:ascii="仿宋_GB2312" w:hAnsi="仿宋_GB2312" w:eastAsia="仿宋_GB2312" w:cs="仿宋_GB2312"/>
                <w:b w:val="0"/>
                <w:bCs/>
                <w:sz w:val="24"/>
              </w:rPr>
            </w:pPr>
          </w:p>
        </w:tc>
        <w:tc>
          <w:tcPr>
            <w:tcW w:w="2420" w:type="dxa"/>
            <w:gridSpan w:val="2"/>
            <w:tcBorders>
              <w:top w:val="single" w:color="auto" w:sz="8" w:space="0"/>
              <w:bottom w:val="single" w:color="auto" w:sz="8" w:space="0"/>
            </w:tcBorders>
            <w:noWrap w:val="0"/>
            <w:vAlign w:val="center"/>
          </w:tcPr>
          <w:p>
            <w:pPr>
              <w:keepNext w:val="0"/>
              <w:keepLines w:val="0"/>
              <w:pageBreakBefore w:val="0"/>
              <w:widowControl w:val="0"/>
              <w:kinsoku/>
              <w:wordWrap/>
              <w:overflowPunct/>
              <w:topLinePunct w:val="0"/>
              <w:autoSpaceDE/>
              <w:autoSpaceDN/>
              <w:bidi w:val="0"/>
              <w:snapToGrid w:val="0"/>
              <w:spacing w:line="240" w:lineRule="auto"/>
              <w:jc w:val="both"/>
              <w:textAlignment w:val="auto"/>
              <w:rPr>
                <w:rFonts w:hint="eastAsia" w:ascii="仿宋_GB2312" w:hAnsi="仿宋_GB2312" w:eastAsia="仿宋_GB2312" w:cs="仿宋_GB2312"/>
                <w:b w:val="0"/>
                <w:bCs/>
                <w:sz w:val="24"/>
              </w:rPr>
            </w:pPr>
          </w:p>
        </w:tc>
      </w:tr>
      <w:tr>
        <w:tblPrEx>
          <w:tblBorders>
            <w:top w:val="thinThickSmallGap" w:color="auto" w:sz="12" w:space="0"/>
            <w:left w:val="thinThickSmallGap" w:color="auto" w:sz="12" w:space="0"/>
            <w:bottom w:val="thinThickSmallGap" w:color="auto" w:sz="12" w:space="0"/>
            <w:right w:val="thinThickSmallGap" w:color="auto" w:sz="12" w:space="0"/>
            <w:insideH w:val="single" w:color="auto" w:sz="8" w:space="0"/>
            <w:insideV w:val="single" w:color="auto" w:sz="8" w:space="0"/>
          </w:tblBorders>
        </w:tblPrEx>
        <w:trPr>
          <w:gridAfter w:val="1"/>
          <w:wAfter w:w="123" w:type="dxa"/>
          <w:trHeight w:val="414" w:hRule="atLeast"/>
          <w:jc w:val="center"/>
        </w:trPr>
        <w:tc>
          <w:tcPr>
            <w:tcW w:w="611" w:type="dxa"/>
            <w:gridSpan w:val="2"/>
            <w:vMerge w:val="continue"/>
            <w:tcBorders>
              <w:top w:val="single" w:color="auto" w:sz="8" w:space="0"/>
              <w:bottom w:val="single" w:color="auto" w:sz="8" w:space="0"/>
            </w:tcBorders>
            <w:noWrap w:val="0"/>
            <w:vAlign w:val="center"/>
          </w:tcPr>
          <w:p>
            <w:pPr>
              <w:keepNext w:val="0"/>
              <w:keepLines w:val="0"/>
              <w:pageBreakBefore w:val="0"/>
              <w:widowControl w:val="0"/>
              <w:kinsoku/>
              <w:wordWrap/>
              <w:overflowPunct/>
              <w:topLinePunct w:val="0"/>
              <w:autoSpaceDE/>
              <w:autoSpaceDN/>
              <w:bidi w:val="0"/>
              <w:snapToGrid w:val="0"/>
              <w:spacing w:line="240" w:lineRule="auto"/>
              <w:textAlignment w:val="auto"/>
              <w:rPr>
                <w:rFonts w:hint="eastAsia" w:ascii="仿宋_GB2312" w:hAnsi="仿宋_GB2312" w:eastAsia="仿宋_GB2312" w:cs="仿宋_GB2312"/>
                <w:b w:val="0"/>
                <w:bCs/>
                <w:sz w:val="24"/>
              </w:rPr>
            </w:pPr>
          </w:p>
        </w:tc>
        <w:tc>
          <w:tcPr>
            <w:tcW w:w="2236" w:type="dxa"/>
            <w:gridSpan w:val="6"/>
            <w:tcBorders>
              <w:top w:val="single" w:color="auto" w:sz="8" w:space="0"/>
              <w:bottom w:val="single" w:color="auto" w:sz="8"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仿宋_GB2312" w:hAnsi="仿宋_GB2312" w:eastAsia="仿宋_GB2312" w:cs="仿宋_GB2312"/>
                <w:b w:val="0"/>
                <w:bCs/>
                <w:sz w:val="24"/>
              </w:rPr>
            </w:pPr>
          </w:p>
        </w:tc>
        <w:tc>
          <w:tcPr>
            <w:tcW w:w="3983" w:type="dxa"/>
            <w:gridSpan w:val="6"/>
            <w:tcBorders>
              <w:top w:val="single" w:color="auto" w:sz="8" w:space="0"/>
              <w:bottom w:val="single" w:color="auto" w:sz="8" w:space="0"/>
            </w:tcBorders>
            <w:noWrap w:val="0"/>
            <w:vAlign w:val="center"/>
          </w:tcPr>
          <w:p>
            <w:pPr>
              <w:keepNext w:val="0"/>
              <w:keepLines w:val="0"/>
              <w:pageBreakBefore w:val="0"/>
              <w:widowControl w:val="0"/>
              <w:kinsoku/>
              <w:wordWrap/>
              <w:overflowPunct/>
              <w:topLinePunct w:val="0"/>
              <w:autoSpaceDE/>
              <w:autoSpaceDN/>
              <w:bidi w:val="0"/>
              <w:snapToGrid w:val="0"/>
              <w:spacing w:line="240" w:lineRule="auto"/>
              <w:jc w:val="both"/>
              <w:textAlignment w:val="auto"/>
              <w:rPr>
                <w:rFonts w:hint="eastAsia" w:ascii="仿宋_GB2312" w:hAnsi="仿宋_GB2312" w:eastAsia="仿宋_GB2312" w:cs="仿宋_GB2312"/>
                <w:b w:val="0"/>
                <w:bCs/>
                <w:sz w:val="24"/>
              </w:rPr>
            </w:pPr>
          </w:p>
        </w:tc>
        <w:tc>
          <w:tcPr>
            <w:tcW w:w="2420" w:type="dxa"/>
            <w:gridSpan w:val="2"/>
            <w:tcBorders>
              <w:top w:val="single" w:color="auto" w:sz="8" w:space="0"/>
              <w:bottom w:val="single" w:color="auto" w:sz="8" w:space="0"/>
            </w:tcBorders>
            <w:noWrap w:val="0"/>
            <w:vAlign w:val="center"/>
          </w:tcPr>
          <w:p>
            <w:pPr>
              <w:keepNext w:val="0"/>
              <w:keepLines w:val="0"/>
              <w:pageBreakBefore w:val="0"/>
              <w:widowControl w:val="0"/>
              <w:kinsoku/>
              <w:wordWrap/>
              <w:overflowPunct/>
              <w:topLinePunct w:val="0"/>
              <w:autoSpaceDE/>
              <w:autoSpaceDN/>
              <w:bidi w:val="0"/>
              <w:snapToGrid w:val="0"/>
              <w:spacing w:line="240" w:lineRule="auto"/>
              <w:jc w:val="both"/>
              <w:textAlignment w:val="auto"/>
              <w:rPr>
                <w:rFonts w:hint="eastAsia" w:ascii="仿宋_GB2312" w:hAnsi="仿宋_GB2312" w:eastAsia="仿宋_GB2312" w:cs="仿宋_GB2312"/>
                <w:b w:val="0"/>
                <w:bCs/>
                <w:sz w:val="24"/>
              </w:rPr>
            </w:pPr>
          </w:p>
        </w:tc>
      </w:tr>
      <w:tr>
        <w:tblPrEx>
          <w:tblBorders>
            <w:top w:val="thinThickSmallGap" w:color="auto" w:sz="12" w:space="0"/>
            <w:left w:val="thinThickSmallGap" w:color="auto" w:sz="12" w:space="0"/>
            <w:bottom w:val="thinThickSmallGap" w:color="auto" w:sz="12" w:space="0"/>
            <w:right w:val="thinThickSmallGap" w:color="auto" w:sz="12" w:space="0"/>
            <w:insideH w:val="single" w:color="auto" w:sz="8" w:space="0"/>
            <w:insideV w:val="single" w:color="auto" w:sz="8" w:space="0"/>
          </w:tblBorders>
        </w:tblPrEx>
        <w:trPr>
          <w:gridAfter w:val="1"/>
          <w:wAfter w:w="123" w:type="dxa"/>
          <w:trHeight w:val="414" w:hRule="atLeast"/>
          <w:jc w:val="center"/>
        </w:trPr>
        <w:tc>
          <w:tcPr>
            <w:tcW w:w="611" w:type="dxa"/>
            <w:gridSpan w:val="2"/>
            <w:vMerge w:val="continue"/>
            <w:tcBorders>
              <w:top w:val="single" w:color="auto" w:sz="8" w:space="0"/>
              <w:bottom w:val="single" w:color="auto" w:sz="8" w:space="0"/>
            </w:tcBorders>
            <w:noWrap w:val="0"/>
            <w:vAlign w:val="center"/>
          </w:tcPr>
          <w:p>
            <w:pPr>
              <w:keepNext w:val="0"/>
              <w:keepLines w:val="0"/>
              <w:pageBreakBefore w:val="0"/>
              <w:widowControl w:val="0"/>
              <w:kinsoku/>
              <w:wordWrap/>
              <w:overflowPunct/>
              <w:topLinePunct w:val="0"/>
              <w:autoSpaceDE/>
              <w:autoSpaceDN/>
              <w:bidi w:val="0"/>
              <w:snapToGrid w:val="0"/>
              <w:spacing w:line="240" w:lineRule="auto"/>
              <w:textAlignment w:val="auto"/>
              <w:rPr>
                <w:rFonts w:hint="eastAsia" w:ascii="仿宋_GB2312" w:hAnsi="仿宋_GB2312" w:eastAsia="仿宋_GB2312" w:cs="仿宋_GB2312"/>
                <w:b w:val="0"/>
                <w:bCs/>
                <w:sz w:val="24"/>
              </w:rPr>
            </w:pPr>
          </w:p>
        </w:tc>
        <w:tc>
          <w:tcPr>
            <w:tcW w:w="2236" w:type="dxa"/>
            <w:gridSpan w:val="6"/>
            <w:tcBorders>
              <w:top w:val="single" w:color="auto" w:sz="8" w:space="0"/>
              <w:bottom w:val="single" w:color="auto" w:sz="8"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仿宋_GB2312" w:hAnsi="仿宋_GB2312" w:eastAsia="仿宋_GB2312" w:cs="仿宋_GB2312"/>
                <w:b w:val="0"/>
                <w:bCs/>
                <w:sz w:val="24"/>
              </w:rPr>
            </w:pPr>
          </w:p>
        </w:tc>
        <w:tc>
          <w:tcPr>
            <w:tcW w:w="3983" w:type="dxa"/>
            <w:gridSpan w:val="6"/>
            <w:tcBorders>
              <w:top w:val="single" w:color="auto" w:sz="8" w:space="0"/>
              <w:bottom w:val="single" w:color="auto" w:sz="8" w:space="0"/>
            </w:tcBorders>
            <w:noWrap w:val="0"/>
            <w:vAlign w:val="center"/>
          </w:tcPr>
          <w:p>
            <w:pPr>
              <w:keepNext w:val="0"/>
              <w:keepLines w:val="0"/>
              <w:pageBreakBefore w:val="0"/>
              <w:widowControl w:val="0"/>
              <w:kinsoku/>
              <w:wordWrap/>
              <w:overflowPunct/>
              <w:topLinePunct w:val="0"/>
              <w:autoSpaceDE/>
              <w:autoSpaceDN/>
              <w:bidi w:val="0"/>
              <w:snapToGrid w:val="0"/>
              <w:spacing w:line="240" w:lineRule="auto"/>
              <w:jc w:val="both"/>
              <w:textAlignment w:val="auto"/>
              <w:rPr>
                <w:rFonts w:hint="eastAsia" w:ascii="仿宋_GB2312" w:hAnsi="仿宋_GB2312" w:eastAsia="仿宋_GB2312" w:cs="仿宋_GB2312"/>
                <w:b w:val="0"/>
                <w:bCs/>
                <w:sz w:val="24"/>
              </w:rPr>
            </w:pPr>
          </w:p>
        </w:tc>
        <w:tc>
          <w:tcPr>
            <w:tcW w:w="2420" w:type="dxa"/>
            <w:gridSpan w:val="2"/>
            <w:tcBorders>
              <w:top w:val="single" w:color="auto" w:sz="8" w:space="0"/>
              <w:bottom w:val="single" w:color="auto" w:sz="8" w:space="0"/>
            </w:tcBorders>
            <w:noWrap w:val="0"/>
            <w:vAlign w:val="center"/>
          </w:tcPr>
          <w:p>
            <w:pPr>
              <w:keepNext w:val="0"/>
              <w:keepLines w:val="0"/>
              <w:pageBreakBefore w:val="0"/>
              <w:widowControl w:val="0"/>
              <w:kinsoku/>
              <w:wordWrap/>
              <w:overflowPunct/>
              <w:topLinePunct w:val="0"/>
              <w:autoSpaceDE/>
              <w:autoSpaceDN/>
              <w:bidi w:val="0"/>
              <w:snapToGrid w:val="0"/>
              <w:spacing w:line="240" w:lineRule="auto"/>
              <w:jc w:val="both"/>
              <w:textAlignment w:val="auto"/>
              <w:rPr>
                <w:rFonts w:hint="eastAsia" w:ascii="仿宋_GB2312" w:hAnsi="仿宋_GB2312" w:eastAsia="仿宋_GB2312" w:cs="仿宋_GB2312"/>
                <w:b w:val="0"/>
                <w:bCs/>
                <w:sz w:val="24"/>
              </w:rPr>
            </w:pPr>
          </w:p>
        </w:tc>
      </w:tr>
      <w:tr>
        <w:tblPrEx>
          <w:tblBorders>
            <w:top w:val="thinThickSmallGap" w:color="auto" w:sz="12" w:space="0"/>
            <w:left w:val="thinThickSmallGap" w:color="auto" w:sz="12" w:space="0"/>
            <w:bottom w:val="thinThickSmallGap" w:color="auto" w:sz="12" w:space="0"/>
            <w:right w:val="thinThickSmallGap" w:color="auto" w:sz="12" w:space="0"/>
            <w:insideH w:val="single" w:color="auto" w:sz="8" w:space="0"/>
            <w:insideV w:val="single" w:color="auto" w:sz="8" w:space="0"/>
          </w:tblBorders>
        </w:tblPrEx>
        <w:trPr>
          <w:gridAfter w:val="1"/>
          <w:wAfter w:w="123" w:type="dxa"/>
          <w:trHeight w:val="414" w:hRule="atLeast"/>
          <w:jc w:val="center"/>
        </w:trPr>
        <w:tc>
          <w:tcPr>
            <w:tcW w:w="611" w:type="dxa"/>
            <w:gridSpan w:val="2"/>
            <w:vMerge w:val="continue"/>
            <w:tcBorders>
              <w:top w:val="single" w:color="auto" w:sz="8" w:space="0"/>
              <w:bottom w:val="single" w:color="auto" w:sz="8" w:space="0"/>
            </w:tcBorders>
            <w:noWrap w:val="0"/>
            <w:vAlign w:val="center"/>
          </w:tcPr>
          <w:p>
            <w:pPr>
              <w:keepNext w:val="0"/>
              <w:keepLines w:val="0"/>
              <w:pageBreakBefore w:val="0"/>
              <w:widowControl w:val="0"/>
              <w:kinsoku/>
              <w:wordWrap/>
              <w:overflowPunct/>
              <w:topLinePunct w:val="0"/>
              <w:autoSpaceDE/>
              <w:autoSpaceDN/>
              <w:bidi w:val="0"/>
              <w:snapToGrid w:val="0"/>
              <w:spacing w:line="240" w:lineRule="auto"/>
              <w:textAlignment w:val="auto"/>
              <w:rPr>
                <w:rFonts w:hint="eastAsia" w:ascii="仿宋_GB2312" w:hAnsi="仿宋_GB2312" w:eastAsia="仿宋_GB2312" w:cs="仿宋_GB2312"/>
                <w:b w:val="0"/>
                <w:bCs/>
                <w:sz w:val="24"/>
              </w:rPr>
            </w:pPr>
          </w:p>
        </w:tc>
        <w:tc>
          <w:tcPr>
            <w:tcW w:w="2236" w:type="dxa"/>
            <w:gridSpan w:val="6"/>
            <w:tcBorders>
              <w:top w:val="single" w:color="auto" w:sz="8" w:space="0"/>
              <w:bottom w:val="single" w:color="auto" w:sz="8"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仿宋_GB2312" w:hAnsi="仿宋_GB2312" w:eastAsia="仿宋_GB2312" w:cs="仿宋_GB2312"/>
                <w:b w:val="0"/>
                <w:bCs/>
                <w:sz w:val="24"/>
              </w:rPr>
            </w:pPr>
          </w:p>
        </w:tc>
        <w:tc>
          <w:tcPr>
            <w:tcW w:w="3983" w:type="dxa"/>
            <w:gridSpan w:val="6"/>
            <w:tcBorders>
              <w:top w:val="single" w:color="auto" w:sz="8" w:space="0"/>
              <w:bottom w:val="single" w:color="auto" w:sz="8" w:space="0"/>
            </w:tcBorders>
            <w:noWrap w:val="0"/>
            <w:vAlign w:val="center"/>
          </w:tcPr>
          <w:p>
            <w:pPr>
              <w:keepNext w:val="0"/>
              <w:keepLines w:val="0"/>
              <w:pageBreakBefore w:val="0"/>
              <w:widowControl w:val="0"/>
              <w:kinsoku/>
              <w:wordWrap/>
              <w:overflowPunct/>
              <w:topLinePunct w:val="0"/>
              <w:autoSpaceDE/>
              <w:autoSpaceDN/>
              <w:bidi w:val="0"/>
              <w:snapToGrid w:val="0"/>
              <w:spacing w:line="240" w:lineRule="auto"/>
              <w:jc w:val="both"/>
              <w:textAlignment w:val="auto"/>
              <w:rPr>
                <w:rFonts w:hint="eastAsia" w:ascii="仿宋_GB2312" w:hAnsi="仿宋_GB2312" w:eastAsia="仿宋_GB2312" w:cs="仿宋_GB2312"/>
                <w:b w:val="0"/>
                <w:bCs/>
                <w:sz w:val="24"/>
              </w:rPr>
            </w:pPr>
          </w:p>
        </w:tc>
        <w:tc>
          <w:tcPr>
            <w:tcW w:w="2420" w:type="dxa"/>
            <w:gridSpan w:val="2"/>
            <w:tcBorders>
              <w:top w:val="single" w:color="auto" w:sz="8" w:space="0"/>
              <w:bottom w:val="single" w:color="auto" w:sz="8" w:space="0"/>
            </w:tcBorders>
            <w:noWrap w:val="0"/>
            <w:vAlign w:val="center"/>
          </w:tcPr>
          <w:p>
            <w:pPr>
              <w:keepNext w:val="0"/>
              <w:keepLines w:val="0"/>
              <w:pageBreakBefore w:val="0"/>
              <w:widowControl w:val="0"/>
              <w:kinsoku/>
              <w:wordWrap/>
              <w:overflowPunct/>
              <w:topLinePunct w:val="0"/>
              <w:autoSpaceDE/>
              <w:autoSpaceDN/>
              <w:bidi w:val="0"/>
              <w:snapToGrid w:val="0"/>
              <w:spacing w:line="240" w:lineRule="auto"/>
              <w:jc w:val="both"/>
              <w:textAlignment w:val="auto"/>
              <w:rPr>
                <w:rFonts w:hint="eastAsia" w:ascii="仿宋_GB2312" w:hAnsi="仿宋_GB2312" w:eastAsia="仿宋_GB2312" w:cs="仿宋_GB2312"/>
                <w:b w:val="0"/>
                <w:bCs/>
                <w:sz w:val="24"/>
              </w:rPr>
            </w:pPr>
          </w:p>
        </w:tc>
      </w:tr>
      <w:tr>
        <w:tblPrEx>
          <w:tblBorders>
            <w:top w:val="thinThickSmallGap" w:color="auto" w:sz="12" w:space="0"/>
            <w:left w:val="thinThickSmallGap" w:color="auto" w:sz="12" w:space="0"/>
            <w:bottom w:val="thinThickSmallGap" w:color="auto" w:sz="12" w:space="0"/>
            <w:right w:val="thinThickSmallGap" w:color="auto" w:sz="12" w:space="0"/>
            <w:insideH w:val="single" w:color="auto" w:sz="8" w:space="0"/>
            <w:insideV w:val="single" w:color="auto" w:sz="8" w:space="0"/>
          </w:tblBorders>
        </w:tblPrEx>
        <w:trPr>
          <w:gridAfter w:val="1"/>
          <w:wAfter w:w="123" w:type="dxa"/>
          <w:trHeight w:val="414" w:hRule="atLeast"/>
          <w:jc w:val="center"/>
        </w:trPr>
        <w:tc>
          <w:tcPr>
            <w:tcW w:w="611" w:type="dxa"/>
            <w:gridSpan w:val="2"/>
            <w:vMerge w:val="continue"/>
            <w:tcBorders>
              <w:top w:val="single" w:color="auto" w:sz="8" w:space="0"/>
              <w:bottom w:val="single" w:color="auto" w:sz="8" w:space="0"/>
            </w:tcBorders>
            <w:noWrap w:val="0"/>
            <w:vAlign w:val="center"/>
          </w:tcPr>
          <w:p>
            <w:pPr>
              <w:keepNext w:val="0"/>
              <w:keepLines w:val="0"/>
              <w:pageBreakBefore w:val="0"/>
              <w:widowControl w:val="0"/>
              <w:kinsoku/>
              <w:wordWrap/>
              <w:overflowPunct/>
              <w:topLinePunct w:val="0"/>
              <w:autoSpaceDE/>
              <w:autoSpaceDN/>
              <w:bidi w:val="0"/>
              <w:snapToGrid w:val="0"/>
              <w:spacing w:line="240" w:lineRule="auto"/>
              <w:textAlignment w:val="auto"/>
              <w:rPr>
                <w:rFonts w:hint="eastAsia" w:ascii="仿宋_GB2312" w:hAnsi="仿宋_GB2312" w:eastAsia="仿宋_GB2312" w:cs="仿宋_GB2312"/>
                <w:b w:val="0"/>
                <w:bCs/>
                <w:sz w:val="24"/>
              </w:rPr>
            </w:pPr>
          </w:p>
        </w:tc>
        <w:tc>
          <w:tcPr>
            <w:tcW w:w="2236" w:type="dxa"/>
            <w:gridSpan w:val="6"/>
            <w:tcBorders>
              <w:top w:val="single" w:color="auto" w:sz="8" w:space="0"/>
              <w:bottom w:val="single" w:color="auto" w:sz="8"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仿宋_GB2312" w:hAnsi="仿宋_GB2312" w:eastAsia="仿宋_GB2312" w:cs="仿宋_GB2312"/>
                <w:b w:val="0"/>
                <w:bCs/>
                <w:sz w:val="24"/>
              </w:rPr>
            </w:pPr>
          </w:p>
        </w:tc>
        <w:tc>
          <w:tcPr>
            <w:tcW w:w="3983" w:type="dxa"/>
            <w:gridSpan w:val="6"/>
            <w:tcBorders>
              <w:top w:val="single" w:color="auto" w:sz="8" w:space="0"/>
              <w:bottom w:val="single" w:color="auto" w:sz="8" w:space="0"/>
            </w:tcBorders>
            <w:noWrap w:val="0"/>
            <w:vAlign w:val="center"/>
          </w:tcPr>
          <w:p>
            <w:pPr>
              <w:keepNext w:val="0"/>
              <w:keepLines w:val="0"/>
              <w:pageBreakBefore w:val="0"/>
              <w:widowControl w:val="0"/>
              <w:kinsoku/>
              <w:wordWrap/>
              <w:overflowPunct/>
              <w:topLinePunct w:val="0"/>
              <w:autoSpaceDE/>
              <w:autoSpaceDN/>
              <w:bidi w:val="0"/>
              <w:snapToGrid w:val="0"/>
              <w:spacing w:line="240" w:lineRule="auto"/>
              <w:jc w:val="both"/>
              <w:textAlignment w:val="auto"/>
              <w:rPr>
                <w:rFonts w:hint="eastAsia" w:ascii="仿宋_GB2312" w:hAnsi="仿宋_GB2312" w:eastAsia="仿宋_GB2312" w:cs="仿宋_GB2312"/>
                <w:b w:val="0"/>
                <w:bCs/>
                <w:sz w:val="24"/>
              </w:rPr>
            </w:pPr>
          </w:p>
        </w:tc>
        <w:tc>
          <w:tcPr>
            <w:tcW w:w="2420" w:type="dxa"/>
            <w:gridSpan w:val="2"/>
            <w:tcBorders>
              <w:top w:val="single" w:color="auto" w:sz="8" w:space="0"/>
              <w:bottom w:val="single" w:color="auto" w:sz="8" w:space="0"/>
            </w:tcBorders>
            <w:noWrap w:val="0"/>
            <w:vAlign w:val="center"/>
          </w:tcPr>
          <w:p>
            <w:pPr>
              <w:keepNext w:val="0"/>
              <w:keepLines w:val="0"/>
              <w:pageBreakBefore w:val="0"/>
              <w:widowControl w:val="0"/>
              <w:kinsoku/>
              <w:wordWrap/>
              <w:overflowPunct/>
              <w:topLinePunct w:val="0"/>
              <w:autoSpaceDE/>
              <w:autoSpaceDN/>
              <w:bidi w:val="0"/>
              <w:snapToGrid w:val="0"/>
              <w:spacing w:line="240" w:lineRule="auto"/>
              <w:jc w:val="both"/>
              <w:textAlignment w:val="auto"/>
              <w:rPr>
                <w:rFonts w:hint="eastAsia" w:ascii="仿宋_GB2312" w:hAnsi="仿宋_GB2312" w:eastAsia="仿宋_GB2312" w:cs="仿宋_GB2312"/>
                <w:b w:val="0"/>
                <w:bCs/>
                <w:sz w:val="24"/>
              </w:rPr>
            </w:pPr>
          </w:p>
        </w:tc>
      </w:tr>
      <w:tr>
        <w:tblPrEx>
          <w:tblBorders>
            <w:top w:val="thinThickSmallGap" w:color="auto" w:sz="12" w:space="0"/>
            <w:left w:val="thinThickSmallGap" w:color="auto" w:sz="12" w:space="0"/>
            <w:bottom w:val="thinThickSmallGap" w:color="auto" w:sz="12" w:space="0"/>
            <w:right w:val="thinThickSmallGap" w:color="auto" w:sz="12" w:space="0"/>
            <w:insideH w:val="single" w:color="auto" w:sz="8" w:space="0"/>
            <w:insideV w:val="single" w:color="auto" w:sz="8" w:space="0"/>
          </w:tblBorders>
        </w:tblPrEx>
        <w:trPr>
          <w:gridAfter w:val="1"/>
          <w:wAfter w:w="123" w:type="dxa"/>
          <w:trHeight w:val="414" w:hRule="atLeast"/>
          <w:jc w:val="center"/>
        </w:trPr>
        <w:tc>
          <w:tcPr>
            <w:tcW w:w="611" w:type="dxa"/>
            <w:gridSpan w:val="2"/>
            <w:vMerge w:val="continue"/>
            <w:tcBorders>
              <w:top w:val="single" w:color="auto" w:sz="8" w:space="0"/>
              <w:bottom w:val="single" w:color="auto" w:sz="8" w:space="0"/>
            </w:tcBorders>
            <w:noWrap w:val="0"/>
            <w:vAlign w:val="center"/>
          </w:tcPr>
          <w:p>
            <w:pPr>
              <w:keepNext w:val="0"/>
              <w:keepLines w:val="0"/>
              <w:pageBreakBefore w:val="0"/>
              <w:widowControl w:val="0"/>
              <w:kinsoku/>
              <w:wordWrap/>
              <w:overflowPunct/>
              <w:topLinePunct w:val="0"/>
              <w:autoSpaceDE/>
              <w:autoSpaceDN/>
              <w:bidi w:val="0"/>
              <w:snapToGrid w:val="0"/>
              <w:spacing w:line="240" w:lineRule="auto"/>
              <w:textAlignment w:val="auto"/>
              <w:rPr>
                <w:rFonts w:hint="eastAsia" w:ascii="仿宋_GB2312" w:hAnsi="仿宋_GB2312" w:eastAsia="仿宋_GB2312" w:cs="仿宋_GB2312"/>
                <w:b w:val="0"/>
                <w:bCs/>
                <w:sz w:val="24"/>
              </w:rPr>
            </w:pPr>
          </w:p>
        </w:tc>
        <w:tc>
          <w:tcPr>
            <w:tcW w:w="2236" w:type="dxa"/>
            <w:gridSpan w:val="6"/>
            <w:tcBorders>
              <w:top w:val="single" w:color="auto" w:sz="8" w:space="0"/>
              <w:bottom w:val="single" w:color="auto" w:sz="8"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仿宋_GB2312" w:hAnsi="仿宋_GB2312" w:eastAsia="仿宋_GB2312" w:cs="仿宋_GB2312"/>
                <w:b w:val="0"/>
                <w:bCs/>
                <w:sz w:val="24"/>
              </w:rPr>
            </w:pPr>
          </w:p>
        </w:tc>
        <w:tc>
          <w:tcPr>
            <w:tcW w:w="3983" w:type="dxa"/>
            <w:gridSpan w:val="6"/>
            <w:tcBorders>
              <w:top w:val="single" w:color="auto" w:sz="8" w:space="0"/>
              <w:bottom w:val="single" w:color="auto" w:sz="8" w:space="0"/>
            </w:tcBorders>
            <w:noWrap w:val="0"/>
            <w:vAlign w:val="center"/>
          </w:tcPr>
          <w:p>
            <w:pPr>
              <w:keepNext w:val="0"/>
              <w:keepLines w:val="0"/>
              <w:pageBreakBefore w:val="0"/>
              <w:widowControl w:val="0"/>
              <w:kinsoku/>
              <w:wordWrap/>
              <w:overflowPunct/>
              <w:topLinePunct w:val="0"/>
              <w:autoSpaceDE/>
              <w:autoSpaceDN/>
              <w:bidi w:val="0"/>
              <w:snapToGrid w:val="0"/>
              <w:spacing w:line="240" w:lineRule="auto"/>
              <w:jc w:val="both"/>
              <w:textAlignment w:val="auto"/>
              <w:rPr>
                <w:rFonts w:hint="eastAsia" w:ascii="仿宋_GB2312" w:hAnsi="仿宋_GB2312" w:eastAsia="仿宋_GB2312" w:cs="仿宋_GB2312"/>
                <w:b w:val="0"/>
                <w:bCs/>
                <w:sz w:val="24"/>
              </w:rPr>
            </w:pPr>
          </w:p>
        </w:tc>
        <w:tc>
          <w:tcPr>
            <w:tcW w:w="2420" w:type="dxa"/>
            <w:gridSpan w:val="2"/>
            <w:tcBorders>
              <w:top w:val="single" w:color="auto" w:sz="8" w:space="0"/>
              <w:bottom w:val="single" w:color="auto" w:sz="8" w:space="0"/>
            </w:tcBorders>
            <w:noWrap w:val="0"/>
            <w:vAlign w:val="center"/>
          </w:tcPr>
          <w:p>
            <w:pPr>
              <w:keepNext w:val="0"/>
              <w:keepLines w:val="0"/>
              <w:pageBreakBefore w:val="0"/>
              <w:widowControl w:val="0"/>
              <w:kinsoku/>
              <w:wordWrap/>
              <w:overflowPunct/>
              <w:topLinePunct w:val="0"/>
              <w:autoSpaceDE/>
              <w:autoSpaceDN/>
              <w:bidi w:val="0"/>
              <w:snapToGrid w:val="0"/>
              <w:spacing w:line="240" w:lineRule="auto"/>
              <w:jc w:val="both"/>
              <w:textAlignment w:val="auto"/>
              <w:rPr>
                <w:rFonts w:hint="eastAsia" w:ascii="仿宋_GB2312" w:hAnsi="仿宋_GB2312" w:eastAsia="仿宋_GB2312" w:cs="仿宋_GB2312"/>
                <w:b w:val="0"/>
                <w:bCs/>
                <w:sz w:val="24"/>
              </w:rPr>
            </w:pPr>
          </w:p>
        </w:tc>
      </w:tr>
      <w:tr>
        <w:tblPrEx>
          <w:tblBorders>
            <w:top w:val="thinThickSmallGap" w:color="auto" w:sz="12" w:space="0"/>
            <w:left w:val="thinThickSmallGap" w:color="auto" w:sz="12" w:space="0"/>
            <w:bottom w:val="thinThickSmallGap" w:color="auto" w:sz="12" w:space="0"/>
            <w:right w:val="thinThickSmallGap" w:color="auto" w:sz="12" w:space="0"/>
            <w:insideH w:val="single" w:color="auto" w:sz="8" w:space="0"/>
            <w:insideV w:val="single" w:color="auto" w:sz="8" w:space="0"/>
          </w:tblBorders>
        </w:tblPrEx>
        <w:trPr>
          <w:gridAfter w:val="1"/>
          <w:wAfter w:w="123" w:type="dxa"/>
          <w:trHeight w:val="414" w:hRule="atLeast"/>
          <w:jc w:val="center"/>
        </w:trPr>
        <w:tc>
          <w:tcPr>
            <w:tcW w:w="611" w:type="dxa"/>
            <w:gridSpan w:val="2"/>
            <w:vMerge w:val="continue"/>
            <w:tcBorders>
              <w:top w:val="single" w:color="auto" w:sz="8" w:space="0"/>
              <w:bottom w:val="single" w:color="auto" w:sz="8" w:space="0"/>
            </w:tcBorders>
            <w:noWrap w:val="0"/>
            <w:vAlign w:val="center"/>
          </w:tcPr>
          <w:p>
            <w:pPr>
              <w:keepNext w:val="0"/>
              <w:keepLines w:val="0"/>
              <w:pageBreakBefore w:val="0"/>
              <w:widowControl w:val="0"/>
              <w:kinsoku/>
              <w:wordWrap/>
              <w:overflowPunct/>
              <w:topLinePunct w:val="0"/>
              <w:autoSpaceDE/>
              <w:autoSpaceDN/>
              <w:bidi w:val="0"/>
              <w:snapToGrid w:val="0"/>
              <w:spacing w:line="240" w:lineRule="auto"/>
              <w:textAlignment w:val="auto"/>
              <w:rPr>
                <w:rFonts w:hint="eastAsia" w:ascii="仿宋_GB2312" w:hAnsi="仿宋_GB2312" w:eastAsia="仿宋_GB2312" w:cs="仿宋_GB2312"/>
                <w:b w:val="0"/>
                <w:bCs/>
                <w:sz w:val="24"/>
              </w:rPr>
            </w:pPr>
          </w:p>
        </w:tc>
        <w:tc>
          <w:tcPr>
            <w:tcW w:w="2236" w:type="dxa"/>
            <w:gridSpan w:val="6"/>
            <w:tcBorders>
              <w:top w:val="single" w:color="auto" w:sz="8" w:space="0"/>
              <w:bottom w:val="single" w:color="auto" w:sz="8"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仿宋_GB2312" w:hAnsi="仿宋_GB2312" w:eastAsia="仿宋_GB2312" w:cs="仿宋_GB2312"/>
                <w:b w:val="0"/>
                <w:bCs/>
                <w:sz w:val="24"/>
              </w:rPr>
            </w:pPr>
          </w:p>
        </w:tc>
        <w:tc>
          <w:tcPr>
            <w:tcW w:w="3983" w:type="dxa"/>
            <w:gridSpan w:val="6"/>
            <w:tcBorders>
              <w:top w:val="single" w:color="auto" w:sz="8" w:space="0"/>
              <w:bottom w:val="single" w:color="auto" w:sz="8" w:space="0"/>
            </w:tcBorders>
            <w:noWrap w:val="0"/>
            <w:vAlign w:val="center"/>
          </w:tcPr>
          <w:p>
            <w:pPr>
              <w:keepNext w:val="0"/>
              <w:keepLines w:val="0"/>
              <w:pageBreakBefore w:val="0"/>
              <w:widowControl w:val="0"/>
              <w:kinsoku/>
              <w:wordWrap/>
              <w:overflowPunct/>
              <w:topLinePunct w:val="0"/>
              <w:autoSpaceDE/>
              <w:autoSpaceDN/>
              <w:bidi w:val="0"/>
              <w:snapToGrid w:val="0"/>
              <w:spacing w:line="240" w:lineRule="auto"/>
              <w:jc w:val="both"/>
              <w:textAlignment w:val="auto"/>
              <w:rPr>
                <w:rFonts w:hint="eastAsia" w:ascii="仿宋_GB2312" w:hAnsi="仿宋_GB2312" w:eastAsia="仿宋_GB2312" w:cs="仿宋_GB2312"/>
                <w:b w:val="0"/>
                <w:bCs/>
                <w:sz w:val="24"/>
              </w:rPr>
            </w:pPr>
          </w:p>
        </w:tc>
        <w:tc>
          <w:tcPr>
            <w:tcW w:w="2420" w:type="dxa"/>
            <w:gridSpan w:val="2"/>
            <w:tcBorders>
              <w:top w:val="single" w:color="auto" w:sz="8" w:space="0"/>
              <w:bottom w:val="single" w:color="auto" w:sz="8" w:space="0"/>
            </w:tcBorders>
            <w:noWrap w:val="0"/>
            <w:vAlign w:val="center"/>
          </w:tcPr>
          <w:p>
            <w:pPr>
              <w:keepNext w:val="0"/>
              <w:keepLines w:val="0"/>
              <w:pageBreakBefore w:val="0"/>
              <w:widowControl w:val="0"/>
              <w:kinsoku/>
              <w:wordWrap/>
              <w:overflowPunct/>
              <w:topLinePunct w:val="0"/>
              <w:autoSpaceDE/>
              <w:autoSpaceDN/>
              <w:bidi w:val="0"/>
              <w:snapToGrid w:val="0"/>
              <w:spacing w:line="240" w:lineRule="auto"/>
              <w:jc w:val="both"/>
              <w:textAlignment w:val="auto"/>
              <w:rPr>
                <w:rFonts w:hint="eastAsia" w:ascii="仿宋_GB2312" w:hAnsi="仿宋_GB2312" w:eastAsia="仿宋_GB2312" w:cs="仿宋_GB2312"/>
                <w:b w:val="0"/>
                <w:bCs/>
                <w:sz w:val="24"/>
              </w:rPr>
            </w:pPr>
          </w:p>
        </w:tc>
      </w:tr>
      <w:tr>
        <w:tblPrEx>
          <w:tblBorders>
            <w:top w:val="thinThickSmallGap" w:color="auto" w:sz="12" w:space="0"/>
            <w:left w:val="thinThickSmallGap" w:color="auto" w:sz="12" w:space="0"/>
            <w:bottom w:val="thinThickSmallGap" w:color="auto" w:sz="12" w:space="0"/>
            <w:right w:val="thinThickSmallGap" w:color="auto" w:sz="12" w:space="0"/>
            <w:insideH w:val="single" w:color="auto" w:sz="8" w:space="0"/>
            <w:insideV w:val="single" w:color="auto" w:sz="8" w:space="0"/>
          </w:tblBorders>
        </w:tblPrEx>
        <w:trPr>
          <w:gridAfter w:val="1"/>
          <w:wAfter w:w="123" w:type="dxa"/>
          <w:trHeight w:val="657" w:hRule="exact"/>
          <w:jc w:val="center"/>
        </w:trPr>
        <w:tc>
          <w:tcPr>
            <w:tcW w:w="611" w:type="dxa"/>
            <w:gridSpan w:val="2"/>
            <w:vMerge w:val="restart"/>
            <w:tcBorders>
              <w:top w:val="single" w:color="auto" w:sz="12" w:space="0"/>
            </w:tcBorders>
            <w:noWrap w:val="0"/>
            <w:vAlign w:val="center"/>
          </w:tcPr>
          <w:p>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sz w:val="24"/>
              </w:rPr>
            </w:pPr>
            <w:r>
              <w:rPr>
                <w:rFonts w:hint="eastAsia" w:ascii="仿宋_GB2312" w:hAnsi="仿宋_GB2312" w:eastAsia="仿宋_GB2312" w:cs="仿宋_GB2312"/>
                <w:b w:val="0"/>
                <w:bCs/>
                <w:sz w:val="24"/>
              </w:rPr>
              <w:t>主</w:t>
            </w:r>
          </w:p>
          <w:p>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sz w:val="24"/>
              </w:rPr>
            </w:pPr>
            <w:r>
              <w:rPr>
                <w:rFonts w:hint="eastAsia" w:ascii="仿宋_GB2312" w:hAnsi="仿宋_GB2312" w:eastAsia="仿宋_GB2312" w:cs="仿宋_GB2312"/>
                <w:b w:val="0"/>
                <w:bCs/>
                <w:sz w:val="24"/>
              </w:rPr>
              <w:t>要</w:t>
            </w:r>
          </w:p>
          <w:p>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sz w:val="24"/>
              </w:rPr>
            </w:pPr>
            <w:r>
              <w:rPr>
                <w:rFonts w:hint="eastAsia" w:ascii="仿宋_GB2312" w:hAnsi="仿宋_GB2312" w:eastAsia="仿宋_GB2312" w:cs="仿宋_GB2312"/>
                <w:b w:val="0"/>
                <w:bCs/>
                <w:sz w:val="24"/>
              </w:rPr>
              <w:t>家</w:t>
            </w:r>
          </w:p>
          <w:p>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sz w:val="24"/>
              </w:rPr>
            </w:pPr>
            <w:r>
              <w:rPr>
                <w:rFonts w:hint="eastAsia" w:ascii="仿宋_GB2312" w:hAnsi="仿宋_GB2312" w:eastAsia="仿宋_GB2312" w:cs="仿宋_GB2312"/>
                <w:b w:val="0"/>
                <w:bCs/>
                <w:sz w:val="24"/>
              </w:rPr>
              <w:t>庭</w:t>
            </w:r>
          </w:p>
          <w:p>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sz w:val="24"/>
              </w:rPr>
            </w:pPr>
            <w:r>
              <w:rPr>
                <w:rFonts w:hint="eastAsia" w:ascii="仿宋_GB2312" w:hAnsi="仿宋_GB2312" w:eastAsia="仿宋_GB2312" w:cs="仿宋_GB2312"/>
                <w:b w:val="0"/>
                <w:bCs/>
                <w:sz w:val="24"/>
              </w:rPr>
              <w:t>成</w:t>
            </w:r>
          </w:p>
          <w:p>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sz w:val="24"/>
              </w:rPr>
            </w:pPr>
            <w:r>
              <w:rPr>
                <w:rFonts w:hint="eastAsia" w:ascii="仿宋_GB2312" w:hAnsi="仿宋_GB2312" w:eastAsia="仿宋_GB2312" w:cs="仿宋_GB2312"/>
                <w:b w:val="0"/>
                <w:bCs/>
                <w:sz w:val="24"/>
              </w:rPr>
              <w:t>员</w:t>
            </w:r>
          </w:p>
        </w:tc>
        <w:tc>
          <w:tcPr>
            <w:tcW w:w="961" w:type="dxa"/>
            <w:gridSpan w:val="3"/>
            <w:tcBorders>
              <w:top w:val="single" w:color="auto" w:sz="12" w:space="0"/>
            </w:tcBorders>
            <w:noWrap w:val="0"/>
            <w:vAlign w:val="center"/>
          </w:tcPr>
          <w:p>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sz w:val="24"/>
              </w:rPr>
            </w:pPr>
            <w:r>
              <w:rPr>
                <w:rFonts w:hint="eastAsia" w:ascii="仿宋_GB2312" w:hAnsi="仿宋_GB2312" w:eastAsia="仿宋_GB2312" w:cs="仿宋_GB2312"/>
                <w:b w:val="0"/>
                <w:bCs/>
                <w:sz w:val="24"/>
              </w:rPr>
              <w:t>称  谓</w:t>
            </w:r>
          </w:p>
        </w:tc>
        <w:tc>
          <w:tcPr>
            <w:tcW w:w="1107" w:type="dxa"/>
            <w:gridSpan w:val="2"/>
            <w:tcBorders>
              <w:top w:val="single" w:color="auto" w:sz="12" w:space="0"/>
            </w:tcBorders>
            <w:noWrap w:val="0"/>
            <w:vAlign w:val="center"/>
          </w:tcPr>
          <w:p>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sz w:val="24"/>
              </w:rPr>
            </w:pPr>
            <w:r>
              <w:rPr>
                <w:rFonts w:hint="eastAsia" w:ascii="仿宋_GB2312" w:hAnsi="仿宋_GB2312" w:eastAsia="仿宋_GB2312" w:cs="仿宋_GB2312"/>
                <w:b w:val="0"/>
                <w:bCs/>
                <w:sz w:val="24"/>
              </w:rPr>
              <w:t>姓  名</w:t>
            </w:r>
          </w:p>
        </w:tc>
        <w:tc>
          <w:tcPr>
            <w:tcW w:w="618" w:type="dxa"/>
            <w:gridSpan w:val="2"/>
            <w:tcBorders>
              <w:top w:val="single" w:color="auto" w:sz="12" w:space="0"/>
            </w:tcBorders>
            <w:noWrap w:val="0"/>
            <w:vAlign w:val="center"/>
          </w:tcPr>
          <w:p>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sz w:val="24"/>
              </w:rPr>
            </w:pPr>
            <w:r>
              <w:rPr>
                <w:rFonts w:hint="eastAsia" w:ascii="仿宋_GB2312" w:hAnsi="仿宋_GB2312" w:eastAsia="仿宋_GB2312" w:cs="仿宋_GB2312"/>
                <w:b w:val="0"/>
                <w:bCs/>
                <w:sz w:val="24"/>
              </w:rPr>
              <w:t>年龄</w:t>
            </w:r>
          </w:p>
        </w:tc>
        <w:tc>
          <w:tcPr>
            <w:tcW w:w="1294" w:type="dxa"/>
            <w:gridSpan w:val="2"/>
            <w:tcBorders>
              <w:top w:val="single" w:color="auto" w:sz="12" w:space="0"/>
            </w:tcBorders>
            <w:noWrap w:val="0"/>
            <w:vAlign w:val="center"/>
          </w:tcPr>
          <w:p>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sz w:val="24"/>
              </w:rPr>
            </w:pPr>
            <w:r>
              <w:rPr>
                <w:rFonts w:hint="eastAsia" w:ascii="仿宋_GB2312" w:hAnsi="仿宋_GB2312" w:eastAsia="仿宋_GB2312" w:cs="仿宋_GB2312"/>
                <w:b w:val="0"/>
                <w:bCs/>
                <w:sz w:val="24"/>
              </w:rPr>
              <w:t>政 治</w:t>
            </w:r>
          </w:p>
          <w:p>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sz w:val="24"/>
              </w:rPr>
            </w:pPr>
            <w:r>
              <w:rPr>
                <w:rFonts w:hint="eastAsia" w:ascii="仿宋_GB2312" w:hAnsi="仿宋_GB2312" w:eastAsia="仿宋_GB2312" w:cs="仿宋_GB2312"/>
                <w:b w:val="0"/>
                <w:bCs/>
                <w:sz w:val="24"/>
              </w:rPr>
              <w:t>面 貌</w:t>
            </w:r>
          </w:p>
        </w:tc>
        <w:tc>
          <w:tcPr>
            <w:tcW w:w="4659" w:type="dxa"/>
            <w:gridSpan w:val="5"/>
            <w:tcBorders>
              <w:top w:val="single" w:color="auto" w:sz="12" w:space="0"/>
            </w:tcBorders>
            <w:noWrap w:val="0"/>
            <w:vAlign w:val="center"/>
          </w:tcPr>
          <w:p>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sz w:val="24"/>
              </w:rPr>
            </w:pPr>
            <w:r>
              <w:rPr>
                <w:rFonts w:hint="eastAsia" w:ascii="仿宋_GB2312" w:hAnsi="仿宋_GB2312" w:eastAsia="仿宋_GB2312" w:cs="仿宋_GB2312"/>
                <w:b w:val="0"/>
                <w:bCs/>
                <w:sz w:val="24"/>
              </w:rPr>
              <w:t>工 作 单 位 及 职 务</w:t>
            </w:r>
          </w:p>
        </w:tc>
      </w:tr>
      <w:tr>
        <w:tblPrEx>
          <w:tblBorders>
            <w:top w:val="thinThickSmallGap" w:color="auto" w:sz="12" w:space="0"/>
            <w:left w:val="thinThickSmallGap" w:color="auto" w:sz="12" w:space="0"/>
            <w:bottom w:val="thinThickSmallGap" w:color="auto" w:sz="12" w:space="0"/>
            <w:right w:val="thinThickSmallGap" w:color="auto" w:sz="12" w:space="0"/>
            <w:insideH w:val="single" w:color="auto" w:sz="8" w:space="0"/>
            <w:insideV w:val="single" w:color="auto" w:sz="8" w:space="0"/>
          </w:tblBorders>
        </w:tblPrEx>
        <w:trPr>
          <w:gridAfter w:val="1"/>
          <w:wAfter w:w="123" w:type="dxa"/>
          <w:trHeight w:val="414" w:hRule="exact"/>
          <w:jc w:val="center"/>
        </w:trPr>
        <w:tc>
          <w:tcPr>
            <w:tcW w:w="611" w:type="dxa"/>
            <w:gridSpan w:val="2"/>
            <w:vMerge w:val="continue"/>
            <w:noWrap w:val="0"/>
            <w:vAlign w:val="center"/>
          </w:tcPr>
          <w:p>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sz w:val="24"/>
              </w:rPr>
            </w:pPr>
          </w:p>
        </w:tc>
        <w:tc>
          <w:tcPr>
            <w:tcW w:w="961" w:type="dxa"/>
            <w:gridSpan w:val="3"/>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b w:val="0"/>
                <w:bCs/>
                <w:sz w:val="24"/>
              </w:rPr>
            </w:pPr>
          </w:p>
        </w:tc>
        <w:tc>
          <w:tcPr>
            <w:tcW w:w="1107" w:type="dxa"/>
            <w:gridSpan w:val="2"/>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b w:val="0"/>
                <w:bCs/>
                <w:sz w:val="24"/>
              </w:rPr>
            </w:pPr>
          </w:p>
        </w:tc>
        <w:tc>
          <w:tcPr>
            <w:tcW w:w="618" w:type="dxa"/>
            <w:gridSpan w:val="2"/>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b w:val="0"/>
                <w:bCs/>
                <w:sz w:val="24"/>
              </w:rPr>
            </w:pPr>
          </w:p>
        </w:tc>
        <w:tc>
          <w:tcPr>
            <w:tcW w:w="1294" w:type="dxa"/>
            <w:gridSpan w:val="2"/>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b w:val="0"/>
                <w:bCs/>
                <w:sz w:val="24"/>
                <w:lang w:eastAsia="zh-CN"/>
              </w:rPr>
            </w:pPr>
          </w:p>
        </w:tc>
        <w:tc>
          <w:tcPr>
            <w:tcW w:w="4659" w:type="dxa"/>
            <w:gridSpan w:val="5"/>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b w:val="0"/>
                <w:bCs/>
                <w:sz w:val="24"/>
              </w:rPr>
            </w:pPr>
          </w:p>
        </w:tc>
      </w:tr>
      <w:tr>
        <w:tblPrEx>
          <w:tblBorders>
            <w:top w:val="thinThickSmallGap" w:color="auto" w:sz="12" w:space="0"/>
            <w:left w:val="thinThickSmallGap" w:color="auto" w:sz="12" w:space="0"/>
            <w:bottom w:val="thinThickSmallGap" w:color="auto" w:sz="12" w:space="0"/>
            <w:right w:val="thinThickSmallGap" w:color="auto" w:sz="12" w:space="0"/>
            <w:insideH w:val="single" w:color="auto" w:sz="8" w:space="0"/>
            <w:insideV w:val="single" w:color="auto" w:sz="8" w:space="0"/>
          </w:tblBorders>
        </w:tblPrEx>
        <w:trPr>
          <w:gridAfter w:val="1"/>
          <w:wAfter w:w="123" w:type="dxa"/>
          <w:trHeight w:val="414" w:hRule="exact"/>
          <w:jc w:val="center"/>
        </w:trPr>
        <w:tc>
          <w:tcPr>
            <w:tcW w:w="611" w:type="dxa"/>
            <w:gridSpan w:val="2"/>
            <w:vMerge w:val="continue"/>
            <w:noWrap w:val="0"/>
            <w:vAlign w:val="center"/>
          </w:tcPr>
          <w:p>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sz w:val="24"/>
              </w:rPr>
            </w:pPr>
          </w:p>
        </w:tc>
        <w:tc>
          <w:tcPr>
            <w:tcW w:w="961" w:type="dxa"/>
            <w:gridSpan w:val="3"/>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b w:val="0"/>
                <w:bCs/>
                <w:sz w:val="24"/>
              </w:rPr>
            </w:pPr>
          </w:p>
        </w:tc>
        <w:tc>
          <w:tcPr>
            <w:tcW w:w="1107" w:type="dxa"/>
            <w:gridSpan w:val="2"/>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b w:val="0"/>
                <w:bCs/>
                <w:sz w:val="24"/>
              </w:rPr>
            </w:pPr>
          </w:p>
        </w:tc>
        <w:tc>
          <w:tcPr>
            <w:tcW w:w="618" w:type="dxa"/>
            <w:gridSpan w:val="2"/>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b w:val="0"/>
                <w:bCs/>
                <w:sz w:val="24"/>
              </w:rPr>
            </w:pPr>
          </w:p>
        </w:tc>
        <w:tc>
          <w:tcPr>
            <w:tcW w:w="1294" w:type="dxa"/>
            <w:gridSpan w:val="2"/>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b w:val="0"/>
                <w:bCs/>
                <w:sz w:val="24"/>
              </w:rPr>
            </w:pPr>
          </w:p>
        </w:tc>
        <w:tc>
          <w:tcPr>
            <w:tcW w:w="4659" w:type="dxa"/>
            <w:gridSpan w:val="5"/>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b w:val="0"/>
                <w:bCs/>
                <w:sz w:val="24"/>
              </w:rPr>
            </w:pPr>
          </w:p>
        </w:tc>
      </w:tr>
      <w:tr>
        <w:tblPrEx>
          <w:tblBorders>
            <w:top w:val="thinThickSmallGap" w:color="auto" w:sz="12" w:space="0"/>
            <w:left w:val="thinThickSmallGap" w:color="auto" w:sz="12" w:space="0"/>
            <w:bottom w:val="thinThickSmallGap" w:color="auto" w:sz="12" w:space="0"/>
            <w:right w:val="thinThickSmallGap" w:color="auto" w:sz="12" w:space="0"/>
            <w:insideH w:val="single" w:color="auto" w:sz="8" w:space="0"/>
            <w:insideV w:val="single" w:color="auto" w:sz="8" w:space="0"/>
          </w:tblBorders>
        </w:tblPrEx>
        <w:trPr>
          <w:gridAfter w:val="1"/>
          <w:wAfter w:w="123" w:type="dxa"/>
          <w:trHeight w:val="414" w:hRule="exact"/>
          <w:jc w:val="center"/>
        </w:trPr>
        <w:tc>
          <w:tcPr>
            <w:tcW w:w="611" w:type="dxa"/>
            <w:gridSpan w:val="2"/>
            <w:vMerge w:val="continue"/>
            <w:noWrap w:val="0"/>
            <w:vAlign w:val="center"/>
          </w:tcPr>
          <w:p>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sz w:val="24"/>
              </w:rPr>
            </w:pPr>
          </w:p>
        </w:tc>
        <w:tc>
          <w:tcPr>
            <w:tcW w:w="961" w:type="dxa"/>
            <w:gridSpan w:val="3"/>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b w:val="0"/>
                <w:bCs/>
                <w:sz w:val="24"/>
              </w:rPr>
            </w:pPr>
          </w:p>
        </w:tc>
        <w:tc>
          <w:tcPr>
            <w:tcW w:w="1107" w:type="dxa"/>
            <w:gridSpan w:val="2"/>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b w:val="0"/>
                <w:bCs/>
                <w:sz w:val="24"/>
              </w:rPr>
            </w:pPr>
          </w:p>
        </w:tc>
        <w:tc>
          <w:tcPr>
            <w:tcW w:w="618" w:type="dxa"/>
            <w:gridSpan w:val="2"/>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b w:val="0"/>
                <w:bCs/>
                <w:sz w:val="24"/>
              </w:rPr>
            </w:pPr>
          </w:p>
        </w:tc>
        <w:tc>
          <w:tcPr>
            <w:tcW w:w="1294" w:type="dxa"/>
            <w:gridSpan w:val="2"/>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b w:val="0"/>
                <w:bCs/>
                <w:sz w:val="24"/>
              </w:rPr>
            </w:pPr>
          </w:p>
        </w:tc>
        <w:tc>
          <w:tcPr>
            <w:tcW w:w="4659" w:type="dxa"/>
            <w:gridSpan w:val="5"/>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b w:val="0"/>
                <w:bCs/>
                <w:sz w:val="24"/>
              </w:rPr>
            </w:pPr>
          </w:p>
        </w:tc>
      </w:tr>
      <w:tr>
        <w:tblPrEx>
          <w:tblBorders>
            <w:top w:val="thinThickSmallGap" w:color="auto" w:sz="12" w:space="0"/>
            <w:left w:val="thinThickSmallGap" w:color="auto" w:sz="12" w:space="0"/>
            <w:bottom w:val="thinThickSmallGap" w:color="auto" w:sz="12" w:space="0"/>
            <w:right w:val="thinThickSmallGap" w:color="auto" w:sz="12" w:space="0"/>
            <w:insideH w:val="single" w:color="auto" w:sz="8" w:space="0"/>
            <w:insideV w:val="single" w:color="auto" w:sz="8" w:space="0"/>
          </w:tblBorders>
        </w:tblPrEx>
        <w:trPr>
          <w:gridAfter w:val="1"/>
          <w:wAfter w:w="123" w:type="dxa"/>
          <w:trHeight w:val="414" w:hRule="exact"/>
          <w:jc w:val="center"/>
        </w:trPr>
        <w:tc>
          <w:tcPr>
            <w:tcW w:w="611" w:type="dxa"/>
            <w:gridSpan w:val="2"/>
            <w:vMerge w:val="continue"/>
            <w:noWrap w:val="0"/>
            <w:vAlign w:val="center"/>
          </w:tcPr>
          <w:p>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sz w:val="24"/>
              </w:rPr>
            </w:pPr>
          </w:p>
        </w:tc>
        <w:tc>
          <w:tcPr>
            <w:tcW w:w="961" w:type="dxa"/>
            <w:gridSpan w:val="3"/>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b w:val="0"/>
                <w:bCs/>
                <w:sz w:val="24"/>
              </w:rPr>
            </w:pPr>
          </w:p>
        </w:tc>
        <w:tc>
          <w:tcPr>
            <w:tcW w:w="1107" w:type="dxa"/>
            <w:gridSpan w:val="2"/>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b w:val="0"/>
                <w:bCs/>
                <w:sz w:val="24"/>
              </w:rPr>
            </w:pPr>
          </w:p>
        </w:tc>
        <w:tc>
          <w:tcPr>
            <w:tcW w:w="618" w:type="dxa"/>
            <w:gridSpan w:val="2"/>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b w:val="0"/>
                <w:bCs/>
                <w:sz w:val="24"/>
              </w:rPr>
            </w:pPr>
          </w:p>
        </w:tc>
        <w:tc>
          <w:tcPr>
            <w:tcW w:w="1294" w:type="dxa"/>
            <w:gridSpan w:val="2"/>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b w:val="0"/>
                <w:bCs/>
                <w:sz w:val="24"/>
              </w:rPr>
            </w:pPr>
          </w:p>
        </w:tc>
        <w:tc>
          <w:tcPr>
            <w:tcW w:w="4659" w:type="dxa"/>
            <w:gridSpan w:val="5"/>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b w:val="0"/>
                <w:bCs/>
                <w:sz w:val="24"/>
              </w:rPr>
            </w:pPr>
          </w:p>
        </w:tc>
      </w:tr>
      <w:tr>
        <w:tblPrEx>
          <w:tblBorders>
            <w:top w:val="thinThickSmallGap" w:color="auto" w:sz="12" w:space="0"/>
            <w:left w:val="thinThickSmallGap" w:color="auto" w:sz="12" w:space="0"/>
            <w:bottom w:val="thinThickSmallGap" w:color="auto" w:sz="12" w:space="0"/>
            <w:right w:val="thinThickSmallGap" w:color="auto" w:sz="12" w:space="0"/>
            <w:insideH w:val="single" w:color="auto" w:sz="8" w:space="0"/>
            <w:insideV w:val="single" w:color="auto" w:sz="8" w:space="0"/>
          </w:tblBorders>
        </w:tblPrEx>
        <w:trPr>
          <w:gridAfter w:val="1"/>
          <w:wAfter w:w="123" w:type="dxa"/>
          <w:trHeight w:val="414" w:hRule="exact"/>
          <w:jc w:val="center"/>
        </w:trPr>
        <w:tc>
          <w:tcPr>
            <w:tcW w:w="611" w:type="dxa"/>
            <w:gridSpan w:val="2"/>
            <w:vMerge w:val="continue"/>
            <w:noWrap w:val="0"/>
            <w:vAlign w:val="center"/>
          </w:tcPr>
          <w:p>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sz w:val="24"/>
              </w:rPr>
            </w:pPr>
          </w:p>
        </w:tc>
        <w:tc>
          <w:tcPr>
            <w:tcW w:w="961" w:type="dxa"/>
            <w:gridSpan w:val="3"/>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b w:val="0"/>
                <w:bCs/>
                <w:sz w:val="24"/>
              </w:rPr>
            </w:pPr>
          </w:p>
        </w:tc>
        <w:tc>
          <w:tcPr>
            <w:tcW w:w="1107" w:type="dxa"/>
            <w:gridSpan w:val="2"/>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b w:val="0"/>
                <w:bCs/>
                <w:sz w:val="24"/>
              </w:rPr>
            </w:pPr>
          </w:p>
        </w:tc>
        <w:tc>
          <w:tcPr>
            <w:tcW w:w="618" w:type="dxa"/>
            <w:gridSpan w:val="2"/>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b w:val="0"/>
                <w:bCs/>
                <w:sz w:val="24"/>
              </w:rPr>
            </w:pPr>
          </w:p>
        </w:tc>
        <w:tc>
          <w:tcPr>
            <w:tcW w:w="1294" w:type="dxa"/>
            <w:gridSpan w:val="2"/>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b w:val="0"/>
                <w:bCs/>
                <w:sz w:val="24"/>
              </w:rPr>
            </w:pPr>
          </w:p>
        </w:tc>
        <w:tc>
          <w:tcPr>
            <w:tcW w:w="4659" w:type="dxa"/>
            <w:gridSpan w:val="5"/>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b w:val="0"/>
                <w:bCs/>
                <w:sz w:val="24"/>
              </w:rPr>
            </w:pPr>
          </w:p>
        </w:tc>
      </w:tr>
      <w:tr>
        <w:tblPrEx>
          <w:tblBorders>
            <w:top w:val="thinThickSmallGap" w:color="auto" w:sz="12" w:space="0"/>
            <w:left w:val="thinThickSmallGap" w:color="auto" w:sz="12" w:space="0"/>
            <w:bottom w:val="thinThickSmallGap" w:color="auto" w:sz="12" w:space="0"/>
            <w:right w:val="thinThickSmallGap" w:color="auto" w:sz="12" w:space="0"/>
            <w:insideH w:val="single" w:color="auto" w:sz="8" w:space="0"/>
            <w:insideV w:val="single" w:color="auto" w:sz="8" w:space="0"/>
          </w:tblBorders>
        </w:tblPrEx>
        <w:trPr>
          <w:gridBefore w:val="1"/>
          <w:wBefore w:w="101" w:type="dxa"/>
          <w:trHeight w:val="2952" w:hRule="exact"/>
          <w:jc w:val="center"/>
        </w:trPr>
        <w:tc>
          <w:tcPr>
            <w:tcW w:w="759" w:type="dxa"/>
            <w:gridSpan w:val="2"/>
            <w:tcBorders>
              <w:bottom w:val="single" w:color="auto" w:sz="12"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b w:val="0"/>
                <w:bCs/>
                <w:sz w:val="24"/>
              </w:rPr>
            </w:pPr>
            <w:r>
              <w:rPr>
                <w:rFonts w:hint="eastAsia" w:ascii="仿宋_GB2312" w:hAnsi="仿宋_GB2312" w:eastAsia="仿宋_GB2312" w:cs="仿宋_GB2312"/>
                <w:b w:val="0"/>
                <w:bCs/>
                <w:sz w:val="24"/>
              </w:rPr>
              <w:t>奖惩情况</w:t>
            </w:r>
          </w:p>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b w:val="0"/>
                <w:bCs/>
                <w:w w:val="80"/>
                <w:sz w:val="24"/>
              </w:rPr>
            </w:pPr>
            <w:r>
              <w:rPr>
                <w:rFonts w:hint="eastAsia" w:ascii="仿宋_GB2312" w:hAnsi="仿宋_GB2312" w:eastAsia="仿宋_GB2312" w:cs="仿宋_GB2312"/>
                <w:b w:val="0"/>
                <w:bCs/>
                <w:w w:val="80"/>
                <w:sz w:val="24"/>
              </w:rPr>
              <w:t>（获省部级以上奖励情况。</w:t>
            </w:r>
          </w:p>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b w:val="0"/>
                <w:bCs/>
                <w:sz w:val="24"/>
              </w:rPr>
            </w:pPr>
            <w:r>
              <w:rPr>
                <w:rFonts w:hint="eastAsia" w:ascii="仿宋_GB2312" w:hAnsi="仿宋_GB2312" w:eastAsia="仿宋_GB2312" w:cs="仿宋_GB2312"/>
                <w:b w:val="0"/>
                <w:bCs/>
                <w:w w:val="80"/>
                <w:sz w:val="24"/>
              </w:rPr>
              <w:t>受处分情况。）</w:t>
            </w:r>
            <w:r>
              <w:rPr>
                <w:rFonts w:hint="eastAsia" w:ascii="仿宋_GB2312" w:hAnsi="仿宋_GB2312" w:eastAsia="仿宋_GB2312" w:cs="仿宋_GB2312"/>
                <w:b w:val="0"/>
                <w:bCs/>
                <w:sz w:val="24"/>
              </w:rPr>
              <w:t xml:space="preserve"> </w:t>
            </w:r>
          </w:p>
        </w:tc>
        <w:tc>
          <w:tcPr>
            <w:tcW w:w="8513" w:type="dxa"/>
            <w:gridSpan w:val="14"/>
            <w:tcBorders>
              <w:bottom w:val="single" w:color="auto" w:sz="12" w:space="0"/>
            </w:tcBorders>
            <w:noWrap w:val="0"/>
            <w:vAlign w:val="center"/>
          </w:tcPr>
          <w:p>
            <w:pPr>
              <w:keepNext w:val="0"/>
              <w:keepLines w:val="0"/>
              <w:pageBreakBefore w:val="0"/>
              <w:widowControl w:val="0"/>
              <w:kinsoku/>
              <w:wordWrap/>
              <w:overflowPunct/>
              <w:topLinePunct w:val="0"/>
              <w:autoSpaceDE/>
              <w:autoSpaceDN/>
              <w:bidi w:val="0"/>
              <w:snapToGrid w:val="0"/>
              <w:spacing w:line="240" w:lineRule="auto"/>
              <w:jc w:val="left"/>
              <w:textAlignment w:val="auto"/>
              <w:rPr>
                <w:rFonts w:hint="eastAsia" w:ascii="仿宋_GB2312" w:hAnsi="仿宋_GB2312" w:eastAsia="仿宋_GB2312" w:cs="仿宋_GB2312"/>
                <w:b w:val="0"/>
                <w:bCs/>
                <w:sz w:val="24"/>
              </w:rPr>
            </w:pPr>
          </w:p>
        </w:tc>
      </w:tr>
      <w:tr>
        <w:tblPrEx>
          <w:tblBorders>
            <w:top w:val="thinThickSmallGap" w:color="auto" w:sz="12" w:space="0"/>
            <w:left w:val="thinThickSmallGap" w:color="auto" w:sz="12" w:space="0"/>
            <w:bottom w:val="thinThickSmallGap" w:color="auto" w:sz="12" w:space="0"/>
            <w:right w:val="thinThickSmallGap" w:color="auto" w:sz="12" w:space="0"/>
            <w:insideH w:val="single" w:color="auto" w:sz="8" w:space="0"/>
            <w:insideV w:val="single" w:color="auto" w:sz="8" w:space="0"/>
          </w:tblBorders>
        </w:tblPrEx>
        <w:trPr>
          <w:gridBefore w:val="1"/>
          <w:wBefore w:w="101" w:type="dxa"/>
          <w:trHeight w:val="3080" w:hRule="exact"/>
          <w:jc w:val="center"/>
        </w:trPr>
        <w:tc>
          <w:tcPr>
            <w:tcW w:w="759" w:type="dxa"/>
            <w:gridSpan w:val="2"/>
            <w:tcBorders>
              <w:bottom w:val="single" w:color="auto" w:sz="12"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b w:val="0"/>
                <w:bCs/>
                <w:sz w:val="24"/>
              </w:rPr>
            </w:pPr>
            <w:r>
              <w:rPr>
                <w:rFonts w:hint="eastAsia" w:ascii="仿宋_GB2312" w:hAnsi="仿宋_GB2312" w:eastAsia="仿宋_GB2312" w:cs="仿宋_GB2312"/>
                <w:b w:val="0"/>
                <w:bCs/>
                <w:sz w:val="24"/>
              </w:rPr>
              <w:t>人事主管部门意见</w:t>
            </w:r>
            <w:r>
              <w:rPr>
                <w:rFonts w:hint="eastAsia" w:ascii="仿宋_GB2312" w:hAnsi="仿宋_GB2312" w:eastAsia="仿宋_GB2312" w:cs="仿宋_GB2312"/>
                <w:b w:val="0"/>
                <w:bCs/>
                <w:w w:val="80"/>
                <w:sz w:val="24"/>
              </w:rPr>
              <w:t>（按照干部管理权限）</w:t>
            </w:r>
          </w:p>
        </w:tc>
        <w:tc>
          <w:tcPr>
            <w:tcW w:w="8513" w:type="dxa"/>
            <w:gridSpan w:val="14"/>
            <w:tcBorders>
              <w:bottom w:val="single" w:color="auto" w:sz="12" w:space="0"/>
            </w:tcBorders>
            <w:noWrap w:val="0"/>
            <w:vAlign w:val="center"/>
          </w:tcPr>
          <w:p>
            <w:pPr>
              <w:keepNext w:val="0"/>
              <w:keepLines w:val="0"/>
              <w:pageBreakBefore w:val="0"/>
              <w:widowControl w:val="0"/>
              <w:kinsoku/>
              <w:wordWrap/>
              <w:overflowPunct/>
              <w:topLinePunct w:val="0"/>
              <w:autoSpaceDE/>
              <w:autoSpaceDN/>
              <w:bidi w:val="0"/>
              <w:snapToGrid w:val="0"/>
              <w:spacing w:line="240" w:lineRule="auto"/>
              <w:textAlignment w:val="auto"/>
              <w:rPr>
                <w:rFonts w:hint="eastAsia" w:ascii="仿宋_GB2312" w:hAnsi="仿宋_GB2312" w:eastAsia="仿宋_GB2312" w:cs="仿宋_GB2312"/>
                <w:b w:val="0"/>
                <w:bCs/>
                <w:sz w:val="24"/>
              </w:rPr>
            </w:pPr>
          </w:p>
          <w:p>
            <w:pPr>
              <w:keepNext w:val="0"/>
              <w:keepLines w:val="0"/>
              <w:pageBreakBefore w:val="0"/>
              <w:widowControl w:val="0"/>
              <w:kinsoku/>
              <w:wordWrap/>
              <w:overflowPunct/>
              <w:topLinePunct w:val="0"/>
              <w:autoSpaceDE/>
              <w:autoSpaceDN/>
              <w:bidi w:val="0"/>
              <w:snapToGrid w:val="0"/>
              <w:spacing w:line="240" w:lineRule="auto"/>
              <w:textAlignment w:val="auto"/>
              <w:rPr>
                <w:rFonts w:hint="eastAsia" w:ascii="仿宋_GB2312" w:hAnsi="仿宋_GB2312" w:eastAsia="仿宋_GB2312" w:cs="仿宋_GB2312"/>
                <w:b w:val="0"/>
                <w:bCs/>
                <w:sz w:val="24"/>
              </w:rPr>
            </w:pPr>
          </w:p>
          <w:p>
            <w:pPr>
              <w:keepNext w:val="0"/>
              <w:keepLines w:val="0"/>
              <w:pageBreakBefore w:val="0"/>
              <w:widowControl w:val="0"/>
              <w:kinsoku/>
              <w:wordWrap/>
              <w:overflowPunct/>
              <w:topLinePunct w:val="0"/>
              <w:autoSpaceDE/>
              <w:autoSpaceDN/>
              <w:bidi w:val="0"/>
              <w:snapToGrid w:val="0"/>
              <w:spacing w:line="240" w:lineRule="auto"/>
              <w:textAlignment w:val="auto"/>
              <w:rPr>
                <w:rFonts w:hint="eastAsia" w:ascii="仿宋_GB2312" w:hAnsi="仿宋_GB2312" w:eastAsia="仿宋_GB2312" w:cs="仿宋_GB2312"/>
                <w:b w:val="0"/>
                <w:bCs/>
                <w:sz w:val="24"/>
              </w:rPr>
            </w:pPr>
          </w:p>
          <w:p>
            <w:pPr>
              <w:keepNext w:val="0"/>
              <w:keepLines w:val="0"/>
              <w:pageBreakBefore w:val="0"/>
              <w:widowControl w:val="0"/>
              <w:kinsoku/>
              <w:wordWrap/>
              <w:overflowPunct/>
              <w:topLinePunct w:val="0"/>
              <w:autoSpaceDE/>
              <w:autoSpaceDN/>
              <w:bidi w:val="0"/>
              <w:snapToGrid w:val="0"/>
              <w:spacing w:line="240" w:lineRule="auto"/>
              <w:textAlignment w:val="auto"/>
              <w:rPr>
                <w:rFonts w:hint="eastAsia" w:ascii="仿宋_GB2312" w:hAnsi="仿宋_GB2312" w:eastAsia="仿宋_GB2312" w:cs="仿宋_GB2312"/>
                <w:b w:val="0"/>
                <w:bCs/>
                <w:sz w:val="24"/>
              </w:rPr>
            </w:pPr>
          </w:p>
          <w:p>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sz w:val="24"/>
              </w:rPr>
            </w:pPr>
            <w:r>
              <w:rPr>
                <w:rFonts w:hint="eastAsia" w:ascii="仿宋_GB2312" w:hAnsi="仿宋_GB2312" w:eastAsia="仿宋_GB2312" w:cs="仿宋_GB2312"/>
                <w:b w:val="0"/>
                <w:bCs/>
                <w:sz w:val="24"/>
              </w:rPr>
              <w:t xml:space="preserve">                                        (盖章)</w:t>
            </w:r>
          </w:p>
          <w:p>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sz w:val="24"/>
              </w:rPr>
            </w:pPr>
          </w:p>
          <w:p>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sz w:val="24"/>
              </w:rPr>
            </w:pPr>
            <w:r>
              <w:rPr>
                <w:rFonts w:hint="eastAsia" w:ascii="仿宋_GB2312" w:hAnsi="仿宋_GB2312" w:eastAsia="仿宋_GB2312" w:cs="仿宋_GB2312"/>
                <w:b w:val="0"/>
                <w:bCs/>
                <w:sz w:val="24"/>
              </w:rPr>
              <w:t xml:space="preserve">     </w:t>
            </w:r>
            <w:bookmarkStart w:id="0" w:name="_GoBack"/>
            <w:bookmarkEnd w:id="0"/>
            <w:r>
              <w:rPr>
                <w:rFonts w:hint="eastAsia" w:ascii="仿宋_GB2312" w:hAnsi="仿宋_GB2312" w:eastAsia="仿宋_GB2312" w:cs="仿宋_GB2312"/>
                <w:b w:val="0"/>
                <w:bCs/>
                <w:sz w:val="24"/>
              </w:rPr>
              <w:t xml:space="preserve">                                    年   月   日</w:t>
            </w:r>
          </w:p>
        </w:tc>
      </w:tr>
      <w:tr>
        <w:tblPrEx>
          <w:tblBorders>
            <w:top w:val="thinThickSmallGap" w:color="auto" w:sz="12" w:space="0"/>
            <w:left w:val="thinThickSmallGap" w:color="auto" w:sz="12" w:space="0"/>
            <w:bottom w:val="thinThickSmallGap" w:color="auto" w:sz="12" w:space="0"/>
            <w:right w:val="thinThickSmallGap" w:color="auto" w:sz="12" w:space="0"/>
            <w:insideH w:val="single" w:color="auto" w:sz="8" w:space="0"/>
            <w:insideV w:val="single" w:color="auto" w:sz="8" w:space="0"/>
          </w:tblBorders>
        </w:tblPrEx>
        <w:trPr>
          <w:gridBefore w:val="1"/>
          <w:wBefore w:w="101" w:type="dxa"/>
          <w:trHeight w:val="6520" w:hRule="exact"/>
          <w:jc w:val="center"/>
        </w:trPr>
        <w:tc>
          <w:tcPr>
            <w:tcW w:w="759" w:type="dxa"/>
            <w:gridSpan w:val="2"/>
            <w:tcBorders>
              <w:top w:val="single" w:color="auto" w:sz="12"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b w:val="0"/>
                <w:bCs/>
                <w:sz w:val="24"/>
              </w:rPr>
            </w:pPr>
            <w:r>
              <w:rPr>
                <w:rFonts w:hint="eastAsia" w:ascii="仿宋_GB2312" w:hAnsi="仿宋_GB2312" w:eastAsia="仿宋_GB2312" w:cs="仿宋_GB2312"/>
                <w:b w:val="0"/>
                <w:bCs/>
                <w:sz w:val="24"/>
              </w:rPr>
              <w:t>政治表现情况鉴定</w:t>
            </w:r>
          </w:p>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b w:val="0"/>
                <w:bCs/>
                <w:szCs w:val="21"/>
              </w:rPr>
            </w:pPr>
          </w:p>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b w:val="0"/>
                <w:bCs/>
                <w:spacing w:val="-4"/>
                <w:w w:val="78"/>
                <w:kern w:val="0"/>
                <w:szCs w:val="21"/>
              </w:rPr>
            </w:pPr>
            <w:r>
              <w:rPr>
                <w:rFonts w:hint="eastAsia" w:ascii="仿宋_GB2312" w:hAnsi="仿宋_GB2312" w:eastAsia="仿宋_GB2312" w:cs="仿宋_GB2312"/>
                <w:b w:val="0"/>
                <w:bCs/>
                <w:spacing w:val="-4"/>
                <w:w w:val="78"/>
                <w:kern w:val="0"/>
                <w:szCs w:val="21"/>
              </w:rPr>
              <w:t>（主要</w:t>
            </w:r>
          </w:p>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b w:val="0"/>
                <w:bCs/>
                <w:spacing w:val="-4"/>
                <w:w w:val="78"/>
                <w:kern w:val="0"/>
                <w:szCs w:val="21"/>
              </w:rPr>
            </w:pPr>
            <w:r>
              <w:rPr>
                <w:rFonts w:hint="eastAsia" w:ascii="仿宋_GB2312" w:hAnsi="仿宋_GB2312" w:eastAsia="仿宋_GB2312" w:cs="仿宋_GB2312"/>
                <w:b w:val="0"/>
                <w:bCs/>
                <w:spacing w:val="-4"/>
                <w:w w:val="78"/>
                <w:kern w:val="0"/>
                <w:szCs w:val="21"/>
              </w:rPr>
              <w:t>包括：</w:t>
            </w:r>
          </w:p>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b w:val="0"/>
                <w:bCs/>
                <w:spacing w:val="-4"/>
                <w:w w:val="78"/>
                <w:kern w:val="0"/>
                <w:szCs w:val="21"/>
              </w:rPr>
            </w:pPr>
            <w:r>
              <w:rPr>
                <w:rFonts w:hint="eastAsia" w:ascii="仿宋_GB2312" w:hAnsi="仿宋_GB2312" w:eastAsia="仿宋_GB2312" w:cs="仿宋_GB2312"/>
                <w:b w:val="0"/>
                <w:bCs/>
                <w:spacing w:val="-4"/>
                <w:w w:val="78"/>
                <w:kern w:val="0"/>
                <w:szCs w:val="21"/>
              </w:rPr>
              <w:t>政治态度、思想表现、廉洁自律、遵纪守法、诚实守信等方面）</w:t>
            </w:r>
          </w:p>
        </w:tc>
        <w:tc>
          <w:tcPr>
            <w:tcW w:w="8513" w:type="dxa"/>
            <w:gridSpan w:val="14"/>
            <w:tcBorders>
              <w:top w:val="single" w:color="auto" w:sz="12" w:space="0"/>
            </w:tcBorders>
            <w:noWrap w:val="0"/>
            <w:vAlign w:val="top"/>
          </w:tcPr>
          <w:p>
            <w:pPr>
              <w:keepNext w:val="0"/>
              <w:keepLines w:val="0"/>
              <w:pageBreakBefore w:val="0"/>
              <w:widowControl w:val="0"/>
              <w:kinsoku/>
              <w:wordWrap/>
              <w:overflowPunct/>
              <w:topLinePunct w:val="0"/>
              <w:autoSpaceDE/>
              <w:autoSpaceDN/>
              <w:bidi w:val="0"/>
              <w:snapToGrid w:val="0"/>
              <w:spacing w:line="240" w:lineRule="auto"/>
              <w:textAlignment w:val="auto"/>
              <w:rPr>
                <w:rFonts w:hint="eastAsia" w:ascii="仿宋_GB2312" w:hAnsi="仿宋_GB2312" w:eastAsia="仿宋_GB2312" w:cs="仿宋_GB2312"/>
                <w:b w:val="0"/>
                <w:bCs/>
                <w:szCs w:val="21"/>
              </w:rPr>
            </w:pPr>
          </w:p>
          <w:p>
            <w:pPr>
              <w:keepNext w:val="0"/>
              <w:keepLines w:val="0"/>
              <w:pageBreakBefore w:val="0"/>
              <w:widowControl w:val="0"/>
              <w:kinsoku/>
              <w:wordWrap/>
              <w:overflowPunct/>
              <w:topLinePunct w:val="0"/>
              <w:autoSpaceDE/>
              <w:autoSpaceDN/>
              <w:bidi w:val="0"/>
              <w:snapToGrid w:val="0"/>
              <w:spacing w:line="240" w:lineRule="auto"/>
              <w:textAlignment w:val="auto"/>
              <w:rPr>
                <w:rFonts w:hint="eastAsia" w:ascii="仿宋_GB2312" w:hAnsi="仿宋_GB2312" w:eastAsia="仿宋_GB2312" w:cs="仿宋_GB2312"/>
                <w:b w:val="0"/>
                <w:bCs/>
                <w:szCs w:val="21"/>
              </w:rPr>
            </w:pPr>
          </w:p>
          <w:p>
            <w:pPr>
              <w:keepNext w:val="0"/>
              <w:keepLines w:val="0"/>
              <w:pageBreakBefore w:val="0"/>
              <w:widowControl w:val="0"/>
              <w:kinsoku/>
              <w:wordWrap/>
              <w:overflowPunct/>
              <w:topLinePunct w:val="0"/>
              <w:autoSpaceDE/>
              <w:autoSpaceDN/>
              <w:bidi w:val="0"/>
              <w:snapToGrid w:val="0"/>
              <w:spacing w:line="240" w:lineRule="auto"/>
              <w:textAlignment w:val="auto"/>
              <w:rPr>
                <w:rFonts w:hint="eastAsia" w:ascii="仿宋_GB2312" w:hAnsi="仿宋_GB2312" w:eastAsia="仿宋_GB2312" w:cs="仿宋_GB2312"/>
                <w:b w:val="0"/>
                <w:bCs/>
                <w:szCs w:val="21"/>
              </w:rPr>
            </w:pPr>
          </w:p>
          <w:p>
            <w:pPr>
              <w:keepNext w:val="0"/>
              <w:keepLines w:val="0"/>
              <w:pageBreakBefore w:val="0"/>
              <w:widowControl w:val="0"/>
              <w:kinsoku/>
              <w:wordWrap/>
              <w:overflowPunct/>
              <w:topLinePunct w:val="0"/>
              <w:autoSpaceDE/>
              <w:autoSpaceDN/>
              <w:bidi w:val="0"/>
              <w:snapToGrid w:val="0"/>
              <w:spacing w:line="240" w:lineRule="auto"/>
              <w:textAlignment w:val="auto"/>
              <w:rPr>
                <w:rFonts w:hint="eastAsia" w:ascii="仿宋_GB2312" w:hAnsi="仿宋_GB2312" w:eastAsia="仿宋_GB2312" w:cs="仿宋_GB2312"/>
                <w:b w:val="0"/>
                <w:bCs/>
                <w:szCs w:val="21"/>
              </w:rPr>
            </w:pPr>
          </w:p>
          <w:p>
            <w:pPr>
              <w:keepNext w:val="0"/>
              <w:keepLines w:val="0"/>
              <w:pageBreakBefore w:val="0"/>
              <w:widowControl w:val="0"/>
              <w:kinsoku/>
              <w:wordWrap/>
              <w:overflowPunct/>
              <w:topLinePunct w:val="0"/>
              <w:autoSpaceDE/>
              <w:autoSpaceDN/>
              <w:bidi w:val="0"/>
              <w:snapToGrid w:val="0"/>
              <w:spacing w:line="240" w:lineRule="auto"/>
              <w:textAlignment w:val="auto"/>
              <w:rPr>
                <w:rFonts w:hint="eastAsia" w:ascii="仿宋_GB2312" w:hAnsi="仿宋_GB2312" w:eastAsia="仿宋_GB2312" w:cs="仿宋_GB2312"/>
                <w:b w:val="0"/>
                <w:bCs/>
                <w:szCs w:val="21"/>
              </w:rPr>
            </w:pPr>
          </w:p>
          <w:p>
            <w:pPr>
              <w:keepNext w:val="0"/>
              <w:keepLines w:val="0"/>
              <w:pageBreakBefore w:val="0"/>
              <w:widowControl w:val="0"/>
              <w:kinsoku/>
              <w:wordWrap/>
              <w:overflowPunct/>
              <w:topLinePunct w:val="0"/>
              <w:autoSpaceDE/>
              <w:autoSpaceDN/>
              <w:bidi w:val="0"/>
              <w:snapToGrid w:val="0"/>
              <w:spacing w:line="240" w:lineRule="auto"/>
              <w:textAlignment w:val="auto"/>
              <w:rPr>
                <w:rFonts w:hint="eastAsia" w:ascii="仿宋_GB2312" w:hAnsi="仿宋_GB2312" w:eastAsia="仿宋_GB2312" w:cs="仿宋_GB2312"/>
                <w:b w:val="0"/>
                <w:bCs/>
                <w:szCs w:val="21"/>
              </w:rPr>
            </w:pPr>
          </w:p>
          <w:p>
            <w:pPr>
              <w:keepNext w:val="0"/>
              <w:keepLines w:val="0"/>
              <w:pageBreakBefore w:val="0"/>
              <w:widowControl w:val="0"/>
              <w:kinsoku/>
              <w:wordWrap/>
              <w:overflowPunct/>
              <w:topLinePunct w:val="0"/>
              <w:autoSpaceDE/>
              <w:autoSpaceDN/>
              <w:bidi w:val="0"/>
              <w:snapToGrid w:val="0"/>
              <w:spacing w:line="240" w:lineRule="auto"/>
              <w:textAlignment w:val="auto"/>
              <w:rPr>
                <w:rFonts w:hint="eastAsia" w:ascii="仿宋_GB2312" w:hAnsi="仿宋_GB2312" w:eastAsia="仿宋_GB2312" w:cs="仿宋_GB2312"/>
                <w:b w:val="0"/>
                <w:bCs/>
                <w:szCs w:val="21"/>
              </w:rPr>
            </w:pPr>
          </w:p>
          <w:p>
            <w:pPr>
              <w:keepNext w:val="0"/>
              <w:keepLines w:val="0"/>
              <w:pageBreakBefore w:val="0"/>
              <w:widowControl w:val="0"/>
              <w:kinsoku/>
              <w:wordWrap/>
              <w:overflowPunct/>
              <w:topLinePunct w:val="0"/>
              <w:autoSpaceDE/>
              <w:autoSpaceDN/>
              <w:bidi w:val="0"/>
              <w:snapToGrid w:val="0"/>
              <w:spacing w:line="240" w:lineRule="auto"/>
              <w:textAlignment w:val="auto"/>
              <w:rPr>
                <w:rFonts w:hint="eastAsia" w:ascii="仿宋_GB2312" w:hAnsi="仿宋_GB2312" w:eastAsia="仿宋_GB2312" w:cs="仿宋_GB2312"/>
                <w:b w:val="0"/>
                <w:bCs/>
                <w:szCs w:val="21"/>
              </w:rPr>
            </w:pPr>
          </w:p>
          <w:p>
            <w:pPr>
              <w:keepNext w:val="0"/>
              <w:keepLines w:val="0"/>
              <w:pageBreakBefore w:val="0"/>
              <w:widowControl w:val="0"/>
              <w:kinsoku/>
              <w:wordWrap/>
              <w:overflowPunct/>
              <w:topLinePunct w:val="0"/>
              <w:autoSpaceDE/>
              <w:autoSpaceDN/>
              <w:bidi w:val="0"/>
              <w:snapToGrid w:val="0"/>
              <w:spacing w:line="240" w:lineRule="auto"/>
              <w:textAlignment w:val="auto"/>
              <w:rPr>
                <w:rFonts w:hint="eastAsia" w:ascii="仿宋_GB2312" w:hAnsi="仿宋_GB2312" w:eastAsia="仿宋_GB2312" w:cs="仿宋_GB2312"/>
                <w:b w:val="0"/>
                <w:bCs/>
                <w:szCs w:val="21"/>
              </w:rPr>
            </w:pPr>
          </w:p>
          <w:p>
            <w:pPr>
              <w:keepNext w:val="0"/>
              <w:keepLines w:val="0"/>
              <w:pageBreakBefore w:val="0"/>
              <w:widowControl w:val="0"/>
              <w:kinsoku/>
              <w:wordWrap/>
              <w:overflowPunct/>
              <w:topLinePunct w:val="0"/>
              <w:autoSpaceDE/>
              <w:autoSpaceDN/>
              <w:bidi w:val="0"/>
              <w:snapToGrid w:val="0"/>
              <w:spacing w:line="240" w:lineRule="auto"/>
              <w:textAlignment w:val="auto"/>
              <w:rPr>
                <w:rFonts w:hint="eastAsia" w:ascii="仿宋_GB2312" w:hAnsi="仿宋_GB2312" w:eastAsia="仿宋_GB2312" w:cs="仿宋_GB2312"/>
                <w:b w:val="0"/>
                <w:bCs/>
                <w:szCs w:val="21"/>
              </w:rPr>
            </w:pPr>
          </w:p>
          <w:p>
            <w:pPr>
              <w:keepNext w:val="0"/>
              <w:keepLines w:val="0"/>
              <w:pageBreakBefore w:val="0"/>
              <w:widowControl w:val="0"/>
              <w:kinsoku/>
              <w:wordWrap/>
              <w:overflowPunct/>
              <w:topLinePunct w:val="0"/>
              <w:autoSpaceDE/>
              <w:autoSpaceDN/>
              <w:bidi w:val="0"/>
              <w:snapToGrid w:val="0"/>
              <w:spacing w:line="240" w:lineRule="auto"/>
              <w:textAlignment w:val="auto"/>
              <w:rPr>
                <w:rFonts w:hint="eastAsia" w:ascii="仿宋_GB2312" w:hAnsi="仿宋_GB2312" w:eastAsia="仿宋_GB2312" w:cs="仿宋_GB2312"/>
                <w:b w:val="0"/>
                <w:bCs/>
                <w:szCs w:val="21"/>
              </w:rPr>
            </w:pPr>
            <w:r>
              <w:rPr>
                <w:rFonts w:hint="eastAsia" w:ascii="仿宋_GB2312" w:hAnsi="仿宋_GB2312" w:eastAsia="仿宋_GB2312" w:cs="仿宋_GB2312"/>
                <w:b w:val="0"/>
                <w:bCs/>
                <w:szCs w:val="21"/>
              </w:rPr>
              <w:t xml:space="preserve">                                </w:t>
            </w:r>
          </w:p>
          <w:p>
            <w:pPr>
              <w:keepNext w:val="0"/>
              <w:keepLines w:val="0"/>
              <w:pageBreakBefore w:val="0"/>
              <w:widowControl w:val="0"/>
              <w:kinsoku/>
              <w:wordWrap/>
              <w:overflowPunct/>
              <w:topLinePunct w:val="0"/>
              <w:autoSpaceDE/>
              <w:autoSpaceDN/>
              <w:bidi w:val="0"/>
              <w:snapToGrid w:val="0"/>
              <w:spacing w:line="240" w:lineRule="auto"/>
              <w:textAlignment w:val="auto"/>
              <w:rPr>
                <w:rFonts w:hint="eastAsia" w:ascii="仿宋_GB2312" w:hAnsi="仿宋_GB2312" w:eastAsia="仿宋_GB2312" w:cs="仿宋_GB2312"/>
                <w:b w:val="0"/>
                <w:bCs/>
                <w:szCs w:val="21"/>
              </w:rPr>
            </w:pPr>
          </w:p>
          <w:p>
            <w:pPr>
              <w:keepNext w:val="0"/>
              <w:keepLines w:val="0"/>
              <w:pageBreakBefore w:val="0"/>
              <w:widowControl w:val="0"/>
              <w:kinsoku/>
              <w:wordWrap/>
              <w:overflowPunct/>
              <w:topLinePunct w:val="0"/>
              <w:autoSpaceDE/>
              <w:autoSpaceDN/>
              <w:bidi w:val="0"/>
              <w:snapToGrid w:val="0"/>
              <w:spacing w:line="240" w:lineRule="auto"/>
              <w:textAlignment w:val="auto"/>
              <w:rPr>
                <w:rFonts w:hint="eastAsia" w:ascii="仿宋_GB2312" w:hAnsi="仿宋_GB2312" w:eastAsia="仿宋_GB2312" w:cs="仿宋_GB2312"/>
                <w:b w:val="0"/>
                <w:bCs/>
                <w:szCs w:val="21"/>
              </w:rPr>
            </w:pPr>
          </w:p>
          <w:p>
            <w:pPr>
              <w:keepNext w:val="0"/>
              <w:keepLines w:val="0"/>
              <w:pageBreakBefore w:val="0"/>
              <w:widowControl w:val="0"/>
              <w:kinsoku/>
              <w:wordWrap/>
              <w:overflowPunct/>
              <w:topLinePunct w:val="0"/>
              <w:autoSpaceDE/>
              <w:autoSpaceDN/>
              <w:bidi w:val="0"/>
              <w:snapToGrid w:val="0"/>
              <w:spacing w:line="240" w:lineRule="auto"/>
              <w:textAlignment w:val="auto"/>
              <w:rPr>
                <w:rFonts w:hint="eastAsia" w:ascii="仿宋_GB2312" w:hAnsi="仿宋_GB2312" w:eastAsia="仿宋_GB2312" w:cs="仿宋_GB2312"/>
                <w:b w:val="0"/>
                <w:bCs/>
                <w:szCs w:val="21"/>
              </w:rPr>
            </w:pPr>
          </w:p>
          <w:p>
            <w:pPr>
              <w:keepNext w:val="0"/>
              <w:keepLines w:val="0"/>
              <w:pageBreakBefore w:val="0"/>
              <w:widowControl w:val="0"/>
              <w:kinsoku/>
              <w:wordWrap/>
              <w:overflowPunct/>
              <w:topLinePunct w:val="0"/>
              <w:autoSpaceDE/>
              <w:autoSpaceDN/>
              <w:bidi w:val="0"/>
              <w:snapToGrid w:val="0"/>
              <w:spacing w:line="240" w:lineRule="auto"/>
              <w:textAlignment w:val="auto"/>
              <w:rPr>
                <w:rFonts w:hint="eastAsia" w:ascii="仿宋_GB2312" w:hAnsi="仿宋_GB2312" w:eastAsia="仿宋_GB2312" w:cs="仿宋_GB2312"/>
                <w:b w:val="0"/>
                <w:bCs/>
                <w:szCs w:val="21"/>
              </w:rPr>
            </w:pPr>
          </w:p>
          <w:p>
            <w:pPr>
              <w:keepNext w:val="0"/>
              <w:keepLines w:val="0"/>
              <w:pageBreakBefore w:val="0"/>
              <w:widowControl w:val="0"/>
              <w:kinsoku/>
              <w:wordWrap/>
              <w:overflowPunct/>
              <w:topLinePunct w:val="0"/>
              <w:autoSpaceDE/>
              <w:autoSpaceDN/>
              <w:bidi w:val="0"/>
              <w:snapToGrid w:val="0"/>
              <w:spacing w:line="240" w:lineRule="auto"/>
              <w:textAlignment w:val="auto"/>
              <w:rPr>
                <w:rFonts w:hint="eastAsia" w:ascii="仿宋_GB2312" w:hAnsi="仿宋_GB2312" w:eastAsia="仿宋_GB2312" w:cs="仿宋_GB2312"/>
                <w:b w:val="0"/>
                <w:bCs/>
                <w:sz w:val="24"/>
              </w:rPr>
            </w:pPr>
            <w:r>
              <w:rPr>
                <w:rFonts w:hint="eastAsia" w:ascii="仿宋_GB2312" w:hAnsi="仿宋_GB2312" w:eastAsia="仿宋_GB2312" w:cs="仿宋_GB2312"/>
                <w:b w:val="0"/>
                <w:bCs/>
                <w:szCs w:val="21"/>
              </w:rPr>
              <w:t xml:space="preserve">                                                      </w:t>
            </w:r>
            <w:r>
              <w:rPr>
                <w:rFonts w:hint="eastAsia" w:ascii="仿宋_GB2312" w:hAnsi="仿宋_GB2312" w:eastAsia="仿宋_GB2312" w:cs="仿宋_GB2312"/>
                <w:b w:val="0"/>
                <w:bCs/>
                <w:sz w:val="24"/>
              </w:rPr>
              <w:t xml:space="preserve">       (盖章)</w:t>
            </w:r>
          </w:p>
          <w:p>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sz w:val="24"/>
              </w:rPr>
            </w:pPr>
          </w:p>
          <w:p>
            <w:pPr>
              <w:keepNext w:val="0"/>
              <w:keepLines w:val="0"/>
              <w:pageBreakBefore w:val="0"/>
              <w:widowControl w:val="0"/>
              <w:kinsoku/>
              <w:wordWrap/>
              <w:overflowPunct/>
              <w:topLinePunct w:val="0"/>
              <w:autoSpaceDE/>
              <w:autoSpaceDN/>
              <w:bidi w:val="0"/>
              <w:snapToGrid w:val="0"/>
              <w:spacing w:line="240" w:lineRule="auto"/>
              <w:textAlignment w:val="auto"/>
              <w:rPr>
                <w:rFonts w:hint="eastAsia" w:ascii="仿宋_GB2312" w:hAnsi="仿宋_GB2312" w:eastAsia="仿宋_GB2312" w:cs="仿宋_GB2312"/>
                <w:b w:val="0"/>
                <w:bCs/>
                <w:szCs w:val="21"/>
              </w:rPr>
            </w:pPr>
            <w:r>
              <w:rPr>
                <w:rFonts w:hint="eastAsia" w:ascii="仿宋_GB2312" w:hAnsi="仿宋_GB2312" w:eastAsia="仿宋_GB2312" w:cs="仿宋_GB2312"/>
                <w:b w:val="0"/>
                <w:bCs/>
                <w:sz w:val="24"/>
              </w:rPr>
              <w:t xml:space="preserve">                                                  年    月    日</w:t>
            </w:r>
          </w:p>
        </w:tc>
      </w:tr>
    </w:tbl>
    <w:p>
      <w:pPr>
        <w:keepNext w:val="0"/>
        <w:keepLines w:val="0"/>
        <w:pageBreakBefore w:val="0"/>
        <w:widowControl w:val="0"/>
        <w:kinsoku/>
        <w:wordWrap/>
        <w:overflowPunct/>
        <w:topLinePunct w:val="0"/>
        <w:autoSpaceDE/>
        <w:autoSpaceDN/>
        <w:bidi w:val="0"/>
        <w:adjustRightInd/>
        <w:snapToGrid/>
        <w:spacing w:line="200" w:lineRule="exact"/>
        <w:textAlignment w:val="auto"/>
        <w:rPr>
          <w:rFonts w:hint="default" w:ascii="Times New Roman" w:hAnsi="Times New Roman" w:eastAsia="仿宋" w:cs="Times New Roman"/>
          <w:b/>
          <w:bCs w:val="0"/>
          <w:sz w:val="24"/>
          <w:lang w:eastAsia="zh-CN"/>
        </w:rPr>
      </w:pPr>
    </w:p>
    <w:p>
      <w:pPr>
        <w:ind w:firstLine="240" w:firstLineChars="100"/>
        <w:rPr>
          <w:rFonts w:hint="eastAsia" w:eastAsia="仿宋_GB2312"/>
          <w:b w:val="0"/>
          <w:bCs/>
          <w:sz w:val="32"/>
          <w:szCs w:val="32"/>
        </w:rPr>
      </w:pPr>
      <w:r>
        <w:rPr>
          <w:rFonts w:hint="default" w:ascii="Times New Roman" w:hAnsi="Times New Roman" w:eastAsia="仿宋" w:cs="Times New Roman"/>
          <w:b w:val="0"/>
          <w:bCs/>
          <w:sz w:val="24"/>
          <w:lang w:eastAsia="zh-CN"/>
        </w:rPr>
        <w:t>填表人：</w:t>
      </w:r>
      <w:r>
        <w:rPr>
          <w:rFonts w:hint="default" w:ascii="Times New Roman" w:hAnsi="Times New Roman" w:eastAsia="仿宋" w:cs="Times New Roman"/>
          <w:b w:val="0"/>
          <w:bCs/>
          <w:lang w:val="en-US" w:eastAsia="zh-CN"/>
        </w:rPr>
        <w:t xml:space="preserve">                    </w:t>
      </w:r>
      <w:r>
        <w:rPr>
          <w:rFonts w:hint="default" w:ascii="Times New Roman" w:hAnsi="Times New Roman" w:eastAsia="仿宋" w:cs="Times New Roman"/>
          <w:b w:val="0"/>
          <w:bCs/>
          <w:sz w:val="24"/>
          <w:lang w:eastAsia="zh-CN"/>
        </w:rPr>
        <w:t>联系电话：</w:t>
      </w:r>
    </w:p>
    <w:p>
      <w:pPr>
        <w:keepNext w:val="0"/>
        <w:keepLines w:val="0"/>
        <w:pageBreakBefore w:val="0"/>
        <w:widowControl w:val="0"/>
        <w:kinsoku/>
        <w:wordWrap/>
        <w:overflowPunct/>
        <w:topLinePunct w:val="0"/>
        <w:autoSpaceDE/>
        <w:autoSpaceDN/>
        <w:bidi w:val="0"/>
        <w:adjustRightInd w:val="0"/>
        <w:snapToGrid/>
        <w:spacing w:line="240" w:lineRule="auto"/>
        <w:ind w:right="0" w:rightChars="0" w:firstLine="0" w:firstLineChars="0"/>
        <w:jc w:val="center"/>
        <w:textAlignment w:val="auto"/>
        <w:rPr>
          <w:rFonts w:hint="eastAsia" w:ascii="方正小标宋简体" w:hAnsi="方正小标宋简体" w:eastAsia="方正小标宋简体"/>
          <w:b w:val="0"/>
          <w:bCs w:val="0"/>
          <w:sz w:val="40"/>
          <w:szCs w:val="40"/>
          <w:lang w:eastAsia="zh-CN"/>
        </w:rPr>
      </w:pPr>
    </w:p>
    <w:p>
      <w:pPr>
        <w:keepNext w:val="0"/>
        <w:keepLines w:val="0"/>
        <w:pageBreakBefore w:val="0"/>
        <w:widowControl w:val="0"/>
        <w:kinsoku/>
        <w:wordWrap/>
        <w:overflowPunct/>
        <w:topLinePunct w:val="0"/>
        <w:autoSpaceDE/>
        <w:autoSpaceDN/>
        <w:bidi w:val="0"/>
        <w:adjustRightInd w:val="0"/>
        <w:snapToGrid/>
        <w:spacing w:line="240" w:lineRule="auto"/>
        <w:ind w:right="0" w:rightChars="0" w:firstLine="0" w:firstLineChars="0"/>
        <w:jc w:val="center"/>
        <w:textAlignment w:val="auto"/>
        <w:rPr>
          <w:rFonts w:hint="eastAsia" w:ascii="方正小标宋简体" w:hAnsi="方正小标宋简体" w:eastAsia="方正小标宋简体"/>
          <w:b w:val="0"/>
          <w:bCs w:val="0"/>
          <w:sz w:val="36"/>
          <w:szCs w:val="36"/>
          <w:lang w:eastAsia="zh-CN"/>
        </w:rPr>
      </w:pPr>
      <w:r>
        <w:rPr>
          <w:rFonts w:hint="eastAsia" w:ascii="方正小标宋简体" w:hAnsi="方正小标宋简体" w:eastAsia="方正小标宋简体"/>
          <w:b w:val="0"/>
          <w:bCs w:val="0"/>
          <w:sz w:val="36"/>
          <w:szCs w:val="36"/>
          <w:lang w:eastAsia="zh-CN"/>
        </w:rPr>
        <w:t>《中国煤矿文化宣传基金会理事人选政治审核表》</w:t>
      </w:r>
    </w:p>
    <w:p>
      <w:pPr>
        <w:keepNext w:val="0"/>
        <w:keepLines w:val="0"/>
        <w:pageBreakBefore w:val="0"/>
        <w:widowControl w:val="0"/>
        <w:kinsoku/>
        <w:wordWrap/>
        <w:overflowPunct/>
        <w:topLinePunct w:val="0"/>
        <w:autoSpaceDE/>
        <w:autoSpaceDN/>
        <w:bidi w:val="0"/>
        <w:adjustRightInd w:val="0"/>
        <w:snapToGrid/>
        <w:spacing w:line="240" w:lineRule="auto"/>
        <w:ind w:right="0" w:rightChars="0" w:firstLine="0" w:firstLineChars="0"/>
        <w:jc w:val="center"/>
        <w:textAlignment w:val="auto"/>
        <w:rPr>
          <w:rFonts w:hint="eastAsia" w:ascii="方正小标宋简体" w:hAnsi="方正小标宋简体" w:eastAsia="方正小标宋简体"/>
          <w:b w:val="0"/>
          <w:bCs w:val="0"/>
          <w:sz w:val="36"/>
          <w:szCs w:val="36"/>
          <w:lang w:eastAsia="zh-CN"/>
        </w:rPr>
      </w:pPr>
      <w:r>
        <w:rPr>
          <w:rFonts w:hint="eastAsia" w:ascii="方正小标宋简体" w:hAnsi="方正小标宋简体" w:eastAsia="方正小标宋简体"/>
          <w:b w:val="0"/>
          <w:bCs w:val="0"/>
          <w:sz w:val="36"/>
          <w:szCs w:val="36"/>
          <w:lang w:eastAsia="zh-CN"/>
        </w:rPr>
        <w:t>填写说明</w:t>
      </w:r>
    </w:p>
    <w:p>
      <w:pPr>
        <w:keepNext w:val="0"/>
        <w:keepLines w:val="0"/>
        <w:pageBreakBefore w:val="0"/>
        <w:widowControl w:val="0"/>
        <w:kinsoku/>
        <w:wordWrap/>
        <w:overflowPunct/>
        <w:topLinePunct w:val="0"/>
        <w:autoSpaceDE/>
        <w:autoSpaceDN/>
        <w:bidi w:val="0"/>
        <w:adjustRightInd w:val="0"/>
        <w:snapToGrid/>
        <w:spacing w:line="240" w:lineRule="auto"/>
        <w:ind w:firstLine="640" w:firstLineChars="200"/>
        <w:textAlignment w:val="auto"/>
        <w:rPr>
          <w:rFonts w:hint="eastAsia" w:ascii="仿宋_GB2312" w:hAnsi="仿宋_GB2312" w:eastAsia="仿宋_GB2312"/>
          <w:sz w:val="32"/>
          <w:szCs w:val="32"/>
        </w:rPr>
      </w:pPr>
    </w:p>
    <w:p>
      <w:pPr>
        <w:keepNext w:val="0"/>
        <w:keepLines w:val="0"/>
        <w:pageBreakBefore w:val="0"/>
        <w:widowControl w:val="0"/>
        <w:kinsoku/>
        <w:wordWrap/>
        <w:overflowPunct/>
        <w:topLinePunct w:val="0"/>
        <w:autoSpaceDE/>
        <w:autoSpaceDN/>
        <w:bidi w:val="0"/>
        <w:adjustRightInd w:val="0"/>
        <w:snapToGrid w:val="0"/>
        <w:spacing w:line="300" w:lineRule="auto"/>
        <w:ind w:firstLine="600" w:firstLineChars="200"/>
        <w:textAlignment w:val="auto"/>
        <w:rPr>
          <w:rFonts w:hint="eastAsia" w:ascii="仿宋_GB2312" w:hAnsi="仿宋_GB2312" w:eastAsia="仿宋_GB2312"/>
          <w:sz w:val="30"/>
          <w:szCs w:val="30"/>
        </w:rPr>
      </w:pPr>
      <w:r>
        <w:rPr>
          <w:rFonts w:hint="eastAsia" w:ascii="黑体" w:hAnsi="黑体" w:eastAsia="黑体" w:cs="黑体"/>
          <w:sz w:val="30"/>
          <w:szCs w:val="30"/>
        </w:rPr>
        <w:t>一、表格填写：</w:t>
      </w:r>
      <w:r>
        <w:rPr>
          <w:rFonts w:hint="eastAsia" w:ascii="仿宋_GB2312" w:hAnsi="仿宋_GB2312" w:eastAsia="仿宋_GB2312"/>
          <w:sz w:val="30"/>
          <w:szCs w:val="30"/>
        </w:rPr>
        <w:t>本表应由人选所在单位人事部门填写，并按照干部管理权限由人选的人事主管部门出具明确意见。</w:t>
      </w:r>
    </w:p>
    <w:p>
      <w:pPr>
        <w:keepNext w:val="0"/>
        <w:keepLines w:val="0"/>
        <w:pageBreakBefore w:val="0"/>
        <w:widowControl w:val="0"/>
        <w:kinsoku/>
        <w:wordWrap/>
        <w:overflowPunct/>
        <w:topLinePunct w:val="0"/>
        <w:autoSpaceDE/>
        <w:autoSpaceDN/>
        <w:bidi w:val="0"/>
        <w:adjustRightInd w:val="0"/>
        <w:snapToGrid w:val="0"/>
        <w:spacing w:line="300" w:lineRule="auto"/>
        <w:ind w:firstLine="600" w:firstLineChars="200"/>
        <w:textAlignment w:val="auto"/>
        <w:rPr>
          <w:rFonts w:hint="default" w:ascii="仿宋_GB2312" w:hAnsi="仿宋_GB2312" w:eastAsia="仿宋_GB2312"/>
          <w:sz w:val="30"/>
          <w:szCs w:val="30"/>
          <w:lang w:val="en-US" w:eastAsia="zh-CN"/>
        </w:rPr>
      </w:pPr>
      <w:r>
        <w:rPr>
          <w:rFonts w:hint="eastAsia" w:ascii="黑体" w:hAnsi="黑体" w:eastAsia="黑体" w:cs="黑体"/>
          <w:sz w:val="30"/>
          <w:szCs w:val="30"/>
          <w:lang w:val="en-US" w:eastAsia="zh-CN"/>
        </w:rPr>
        <w:t>二</w:t>
      </w:r>
      <w:r>
        <w:rPr>
          <w:rFonts w:hint="eastAsia" w:ascii="黑体" w:hAnsi="黑体" w:eastAsia="黑体" w:cs="黑体"/>
          <w:sz w:val="30"/>
          <w:szCs w:val="30"/>
        </w:rPr>
        <w:t>、</w:t>
      </w:r>
      <w:r>
        <w:rPr>
          <w:rFonts w:hint="eastAsia" w:ascii="黑体" w:hAnsi="黑体" w:eastAsia="黑体" w:cs="黑体"/>
          <w:sz w:val="30"/>
          <w:szCs w:val="30"/>
          <w:lang w:eastAsia="zh-CN"/>
        </w:rPr>
        <w:t>“照片”</w:t>
      </w:r>
      <w:r>
        <w:rPr>
          <w:rFonts w:hint="eastAsia" w:ascii="黑体" w:hAnsi="黑体" w:eastAsia="黑体" w:cs="黑体"/>
          <w:sz w:val="30"/>
          <w:szCs w:val="30"/>
          <w:lang w:val="en-US" w:eastAsia="zh-CN"/>
        </w:rPr>
        <w:t>栏：</w:t>
      </w:r>
      <w:r>
        <w:rPr>
          <w:rFonts w:hint="eastAsia" w:ascii="仿宋_GB2312" w:hAnsi="仿宋_GB2312" w:eastAsia="仿宋_GB2312"/>
          <w:sz w:val="30"/>
          <w:szCs w:val="30"/>
          <w:lang w:val="en-US" w:eastAsia="zh-CN"/>
        </w:rPr>
        <w:t>近期免冠2寸彩色照片（白色背景）。</w:t>
      </w:r>
    </w:p>
    <w:p>
      <w:pPr>
        <w:keepNext w:val="0"/>
        <w:keepLines w:val="0"/>
        <w:pageBreakBefore w:val="0"/>
        <w:widowControl w:val="0"/>
        <w:kinsoku/>
        <w:wordWrap/>
        <w:overflowPunct/>
        <w:topLinePunct w:val="0"/>
        <w:autoSpaceDE/>
        <w:autoSpaceDN/>
        <w:bidi w:val="0"/>
        <w:adjustRightInd w:val="0"/>
        <w:snapToGrid w:val="0"/>
        <w:spacing w:line="300" w:lineRule="auto"/>
        <w:ind w:firstLine="600" w:firstLineChars="200"/>
        <w:textAlignment w:val="auto"/>
        <w:rPr>
          <w:rFonts w:hint="eastAsia" w:ascii="仿宋_GB2312" w:hAnsi="仿宋_GB2312" w:eastAsia="仿宋_GB2312"/>
          <w:sz w:val="30"/>
          <w:szCs w:val="30"/>
        </w:rPr>
      </w:pPr>
      <w:r>
        <w:rPr>
          <w:rFonts w:hint="eastAsia" w:ascii="黑体" w:hAnsi="黑体" w:eastAsia="黑体" w:cs="黑体"/>
          <w:sz w:val="30"/>
          <w:szCs w:val="30"/>
          <w:lang w:val="en-US" w:eastAsia="zh-CN"/>
        </w:rPr>
        <w:t>三</w:t>
      </w:r>
      <w:r>
        <w:rPr>
          <w:rFonts w:hint="eastAsia" w:ascii="黑体" w:hAnsi="黑体" w:eastAsia="黑体" w:cs="黑体"/>
          <w:sz w:val="30"/>
          <w:szCs w:val="30"/>
        </w:rPr>
        <w:t>、“主要简历”栏：</w:t>
      </w:r>
      <w:r>
        <w:rPr>
          <w:rFonts w:hint="eastAsia" w:ascii="仿宋_GB2312" w:hAnsi="仿宋_GB2312" w:eastAsia="仿宋_GB2312"/>
          <w:sz w:val="30"/>
          <w:szCs w:val="30"/>
        </w:rPr>
        <w:t>从参加工作时（大、中专院校毕业后参加工作的从入学时）填起，各段经历时间要前后衔接。如已在</w:t>
      </w:r>
      <w:r>
        <w:rPr>
          <w:rFonts w:hint="eastAsia" w:ascii="仿宋_GB2312" w:hAnsi="仿宋_GB2312" w:eastAsia="仿宋_GB2312"/>
          <w:sz w:val="30"/>
          <w:szCs w:val="30"/>
          <w:lang w:val="en-US" w:eastAsia="zh-CN"/>
        </w:rPr>
        <w:t>基金</w:t>
      </w:r>
      <w:r>
        <w:rPr>
          <w:rFonts w:hint="eastAsia" w:ascii="仿宋_GB2312" w:hAnsi="仿宋_GB2312" w:eastAsia="仿宋_GB2312"/>
          <w:sz w:val="30"/>
          <w:szCs w:val="30"/>
        </w:rPr>
        <w:t>会有负责人（理事长、副理事长、秘书长）任职经历，应写明任职时间、具体职务。</w:t>
      </w:r>
    </w:p>
    <w:p>
      <w:pPr>
        <w:keepNext w:val="0"/>
        <w:keepLines w:val="0"/>
        <w:pageBreakBefore w:val="0"/>
        <w:widowControl w:val="0"/>
        <w:kinsoku/>
        <w:wordWrap/>
        <w:overflowPunct/>
        <w:topLinePunct w:val="0"/>
        <w:autoSpaceDE/>
        <w:autoSpaceDN/>
        <w:bidi w:val="0"/>
        <w:adjustRightInd w:val="0"/>
        <w:snapToGrid w:val="0"/>
        <w:spacing w:line="300" w:lineRule="auto"/>
        <w:ind w:firstLine="600" w:firstLineChars="200"/>
        <w:textAlignment w:val="auto"/>
        <w:rPr>
          <w:rFonts w:hint="eastAsia" w:ascii="黑体" w:hAnsi="黑体" w:eastAsia="黑体" w:cs="黑体"/>
          <w:sz w:val="30"/>
          <w:szCs w:val="30"/>
        </w:rPr>
      </w:pPr>
      <w:r>
        <w:rPr>
          <w:rFonts w:hint="eastAsia" w:ascii="黑体" w:hAnsi="黑体" w:eastAsia="黑体" w:cs="黑体"/>
          <w:sz w:val="30"/>
          <w:szCs w:val="30"/>
          <w:lang w:val="en-US" w:eastAsia="zh-CN"/>
        </w:rPr>
        <w:t>四</w:t>
      </w:r>
      <w:r>
        <w:rPr>
          <w:rFonts w:hint="eastAsia" w:ascii="黑体" w:hAnsi="黑体" w:eastAsia="黑体" w:cs="黑体"/>
          <w:sz w:val="30"/>
          <w:szCs w:val="30"/>
        </w:rPr>
        <w:t>、“政治表现情况鉴定”栏：</w:t>
      </w:r>
    </w:p>
    <w:p>
      <w:pPr>
        <w:keepNext w:val="0"/>
        <w:keepLines w:val="0"/>
        <w:pageBreakBefore w:val="0"/>
        <w:widowControl w:val="0"/>
        <w:kinsoku/>
        <w:wordWrap/>
        <w:overflowPunct/>
        <w:topLinePunct w:val="0"/>
        <w:autoSpaceDE/>
        <w:autoSpaceDN/>
        <w:bidi w:val="0"/>
        <w:adjustRightInd w:val="0"/>
        <w:snapToGrid w:val="0"/>
        <w:spacing w:line="300" w:lineRule="auto"/>
        <w:ind w:firstLine="600" w:firstLineChars="200"/>
        <w:textAlignment w:val="auto"/>
        <w:rPr>
          <w:rFonts w:hint="eastAsia" w:ascii="仿宋_GB2312" w:hAnsi="仿宋_GB2312" w:eastAsia="仿宋_GB2312"/>
          <w:sz w:val="30"/>
          <w:szCs w:val="30"/>
        </w:rPr>
      </w:pPr>
      <w:r>
        <w:rPr>
          <w:rFonts w:hint="eastAsia" w:ascii="楷体_GB2312" w:hAnsi="楷体_GB2312" w:eastAsia="楷体_GB2312" w:cs="楷体_GB2312"/>
          <w:sz w:val="30"/>
          <w:szCs w:val="30"/>
        </w:rPr>
        <w:t>（一）人选为中共党员：</w:t>
      </w:r>
      <w:r>
        <w:rPr>
          <w:rFonts w:hint="eastAsia" w:ascii="仿宋_GB2312" w:hAnsi="仿宋_GB2312" w:eastAsia="仿宋_GB2312"/>
          <w:sz w:val="30"/>
          <w:szCs w:val="30"/>
        </w:rPr>
        <w:t>由所在党组织出具鉴定意见；如为党组织主要负责人，由上级党组织出具鉴定意见。</w:t>
      </w:r>
    </w:p>
    <w:p>
      <w:pPr>
        <w:keepNext w:val="0"/>
        <w:keepLines w:val="0"/>
        <w:pageBreakBefore w:val="0"/>
        <w:widowControl w:val="0"/>
        <w:kinsoku/>
        <w:wordWrap/>
        <w:overflowPunct/>
        <w:topLinePunct w:val="0"/>
        <w:autoSpaceDE/>
        <w:autoSpaceDN/>
        <w:bidi w:val="0"/>
        <w:adjustRightInd w:val="0"/>
        <w:snapToGrid w:val="0"/>
        <w:spacing w:line="300" w:lineRule="auto"/>
        <w:ind w:firstLine="600" w:firstLineChars="200"/>
        <w:textAlignment w:val="auto"/>
        <w:rPr>
          <w:rFonts w:hint="eastAsia" w:ascii="仿宋_GB2312" w:hAnsi="仿宋_GB2312" w:eastAsia="仿宋_GB2312"/>
          <w:sz w:val="30"/>
          <w:szCs w:val="30"/>
        </w:rPr>
      </w:pPr>
      <w:r>
        <w:rPr>
          <w:rFonts w:hint="eastAsia" w:ascii="楷体_GB2312" w:hAnsi="楷体_GB2312" w:eastAsia="楷体_GB2312" w:cs="楷体_GB2312"/>
          <w:sz w:val="30"/>
          <w:szCs w:val="30"/>
        </w:rPr>
        <w:t>（二）人选为民主党派成员：</w:t>
      </w:r>
      <w:r>
        <w:rPr>
          <w:rFonts w:hint="eastAsia" w:ascii="仿宋_GB2312" w:hAnsi="仿宋_GB2312" w:eastAsia="仿宋_GB2312"/>
          <w:sz w:val="30"/>
          <w:szCs w:val="30"/>
        </w:rPr>
        <w:t>由所在民主党派基层组织出具鉴定意见；如为基层组织主要负责人，由上级组织出具鉴定意见。</w:t>
      </w:r>
    </w:p>
    <w:p>
      <w:pPr>
        <w:keepNext w:val="0"/>
        <w:keepLines w:val="0"/>
        <w:pageBreakBefore w:val="0"/>
        <w:widowControl w:val="0"/>
        <w:kinsoku/>
        <w:wordWrap/>
        <w:overflowPunct/>
        <w:topLinePunct w:val="0"/>
        <w:autoSpaceDE/>
        <w:autoSpaceDN/>
        <w:bidi w:val="0"/>
        <w:adjustRightInd w:val="0"/>
        <w:snapToGrid w:val="0"/>
        <w:spacing w:line="300" w:lineRule="auto"/>
        <w:ind w:firstLine="600" w:firstLineChars="200"/>
        <w:textAlignment w:val="auto"/>
        <w:rPr>
          <w:rFonts w:hint="eastAsia" w:ascii="仿宋_GB2312" w:hAnsi="仿宋_GB2312" w:eastAsia="仿宋_GB2312"/>
          <w:sz w:val="30"/>
          <w:szCs w:val="30"/>
        </w:rPr>
      </w:pPr>
      <w:r>
        <w:rPr>
          <w:rFonts w:hint="eastAsia" w:ascii="楷体_GB2312" w:hAnsi="楷体_GB2312" w:eastAsia="楷体_GB2312" w:cs="楷体_GB2312"/>
          <w:sz w:val="30"/>
          <w:szCs w:val="30"/>
        </w:rPr>
        <w:t>（三）人选为无党派人士：</w:t>
      </w:r>
      <w:r>
        <w:rPr>
          <w:rFonts w:hint="eastAsia" w:ascii="仿宋_GB2312" w:hAnsi="仿宋_GB2312" w:eastAsia="仿宋_GB2312"/>
          <w:sz w:val="30"/>
          <w:szCs w:val="30"/>
        </w:rPr>
        <w:t>由统战部门出具鉴定意见。</w:t>
      </w:r>
    </w:p>
    <w:p>
      <w:pPr>
        <w:keepNext w:val="0"/>
        <w:keepLines w:val="0"/>
        <w:pageBreakBefore w:val="0"/>
        <w:widowControl w:val="0"/>
        <w:kinsoku/>
        <w:wordWrap/>
        <w:overflowPunct/>
        <w:topLinePunct w:val="0"/>
        <w:autoSpaceDE/>
        <w:autoSpaceDN/>
        <w:bidi w:val="0"/>
        <w:adjustRightInd w:val="0"/>
        <w:snapToGrid w:val="0"/>
        <w:spacing w:line="300" w:lineRule="auto"/>
        <w:ind w:firstLine="600" w:firstLineChars="200"/>
        <w:textAlignment w:val="auto"/>
        <w:rPr>
          <w:rFonts w:hint="eastAsia" w:ascii="仿宋_GB2312" w:hAnsi="仿宋_GB2312" w:eastAsia="仿宋_GB2312"/>
          <w:sz w:val="30"/>
          <w:szCs w:val="30"/>
        </w:rPr>
      </w:pPr>
      <w:r>
        <w:rPr>
          <w:rFonts w:hint="eastAsia" w:ascii="楷体_GB2312" w:hAnsi="楷体_GB2312" w:eastAsia="楷体_GB2312" w:cs="楷体_GB2312"/>
          <w:sz w:val="30"/>
          <w:szCs w:val="30"/>
        </w:rPr>
        <w:t>（四）其他人选：</w:t>
      </w:r>
      <w:r>
        <w:rPr>
          <w:rFonts w:hint="eastAsia" w:ascii="仿宋_GB2312" w:hAnsi="仿宋_GB2312" w:eastAsia="仿宋_GB2312"/>
          <w:sz w:val="30"/>
          <w:szCs w:val="30"/>
        </w:rPr>
        <w:t>由其所在单位出具鉴定意见。如为单位主要负责人，由当地有关管理部门（社会工作部门、统战部门、工商联、开发区管委会等）或本人户籍所在地的县级以上政府部门出具鉴定意见。</w:t>
      </w:r>
    </w:p>
    <w:p>
      <w:pPr>
        <w:keepNext w:val="0"/>
        <w:keepLines w:val="0"/>
        <w:pageBreakBefore w:val="0"/>
        <w:widowControl w:val="0"/>
        <w:kinsoku/>
        <w:wordWrap/>
        <w:overflowPunct/>
        <w:topLinePunct w:val="0"/>
        <w:autoSpaceDE/>
        <w:autoSpaceDN/>
        <w:bidi w:val="0"/>
        <w:adjustRightInd w:val="0"/>
        <w:snapToGrid w:val="0"/>
        <w:spacing w:line="300" w:lineRule="auto"/>
        <w:ind w:firstLine="600" w:firstLineChars="200"/>
        <w:textAlignment w:val="auto"/>
        <w:rPr>
          <w:rFonts w:hint="default" w:ascii="仿宋_GB2312" w:hAnsi="仿宋_GB2312" w:eastAsia="仿宋_GB2312"/>
          <w:sz w:val="30"/>
          <w:szCs w:val="30"/>
          <w:lang w:val="en-US" w:eastAsia="zh-CN"/>
        </w:rPr>
      </w:pPr>
      <w:r>
        <w:rPr>
          <w:rFonts w:hint="eastAsia" w:ascii="黑体" w:hAnsi="黑体" w:eastAsia="黑体" w:cs="黑体"/>
          <w:sz w:val="30"/>
          <w:szCs w:val="30"/>
          <w:lang w:val="en-US" w:eastAsia="zh-CN"/>
        </w:rPr>
        <w:t>五</w:t>
      </w:r>
      <w:r>
        <w:rPr>
          <w:rFonts w:hint="eastAsia" w:ascii="黑体" w:hAnsi="黑体" w:eastAsia="黑体" w:cs="黑体"/>
          <w:sz w:val="30"/>
          <w:szCs w:val="30"/>
        </w:rPr>
        <w:t>、除机关、事业单位、国有企业工作人员及现任省级以上中共党代会代表、人大代表、政协委员以外的人选：</w:t>
      </w:r>
      <w:r>
        <w:rPr>
          <w:rFonts w:hint="eastAsia" w:ascii="仿宋_GB2312" w:hAnsi="仿宋_GB2312" w:eastAsia="仿宋_GB2312"/>
          <w:sz w:val="30"/>
          <w:szCs w:val="30"/>
        </w:rPr>
        <w:t>须另附由本人户籍所在地公安机关出具的无犯罪记录证明</w:t>
      </w:r>
      <w:r>
        <w:rPr>
          <w:rFonts w:hint="eastAsia" w:ascii="仿宋_GB2312" w:hAnsi="仿宋_GB2312" w:eastAsia="仿宋_GB2312"/>
          <w:sz w:val="30"/>
          <w:szCs w:val="30"/>
          <w:lang w:eastAsia="zh-CN"/>
        </w:rPr>
        <w:t>（</w:t>
      </w:r>
      <w:r>
        <w:rPr>
          <w:rFonts w:hint="eastAsia" w:ascii="仿宋_GB2312" w:hAnsi="仿宋_GB2312" w:eastAsia="仿宋_GB2312"/>
          <w:sz w:val="30"/>
          <w:szCs w:val="30"/>
          <w:lang w:val="en-US" w:eastAsia="zh-CN"/>
        </w:rPr>
        <w:t>期限为</w:t>
      </w:r>
      <w:r>
        <w:rPr>
          <w:rFonts w:hint="eastAsia" w:ascii="仿宋_GB2312" w:hAnsi="仿宋_GB2312" w:eastAsia="仿宋_GB2312"/>
          <w:sz w:val="30"/>
          <w:szCs w:val="30"/>
          <w:lang w:eastAsia="zh-CN"/>
        </w:rPr>
        <w:t>本人年满18周岁起</w:t>
      </w:r>
      <w:r>
        <w:rPr>
          <w:rFonts w:hint="eastAsia" w:ascii="仿宋_GB2312" w:hAnsi="仿宋_GB2312" w:eastAsia="仿宋_GB2312"/>
          <w:sz w:val="30"/>
          <w:szCs w:val="30"/>
          <w:lang w:val="en-US" w:eastAsia="zh-CN"/>
        </w:rPr>
        <w:t>至</w:t>
      </w:r>
      <w:r>
        <w:rPr>
          <w:rFonts w:hint="eastAsia" w:ascii="仿宋_GB2312" w:hAnsi="仿宋_GB2312" w:eastAsia="仿宋_GB2312"/>
          <w:sz w:val="30"/>
          <w:szCs w:val="30"/>
          <w:lang w:eastAsia="zh-CN"/>
        </w:rPr>
        <w:t>现在）</w:t>
      </w:r>
      <w:r>
        <w:rPr>
          <w:rFonts w:hint="eastAsia" w:ascii="仿宋_GB2312" w:hAnsi="仿宋_GB2312" w:eastAsia="仿宋_GB2312"/>
          <w:sz w:val="30"/>
          <w:szCs w:val="30"/>
        </w:rPr>
        <w:t>，由中国人民银行征信中心出具的个人信用报告，属企业法定代表人的还须提供由中国人民银行征信中心出具的企业信用报告。</w:t>
      </w:r>
    </w:p>
    <w:sectPr>
      <w:headerReference r:id="rId4" w:type="first"/>
      <w:footerReference r:id="rId6" w:type="first"/>
      <w:headerReference r:id="rId3" w:type="even"/>
      <w:footerReference r:id="rId5" w:type="even"/>
      <w:pgSz w:w="11906" w:h="16838"/>
      <w:pgMar w:top="1984" w:right="1474" w:bottom="1417"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703060505090304"/>
    <w:charset w:val="01"/>
    <w:family w:val="auto"/>
    <w:pitch w:val="default"/>
    <w:sig w:usb0="E0000AFF" w:usb1="00007843" w:usb2="00000001" w:usb3="00000000" w:csb0="400001BF" w:csb1="DFF70000"/>
  </w:font>
  <w:font w:name="宋体">
    <w:panose1 w:val="02010600030101010101"/>
    <w:charset w:val="50"/>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panose1 w:val="02010600030101010101"/>
    <w:charset w:val="86"/>
    <w:family w:val="auto"/>
    <w:pitch w:val="default"/>
    <w:sig w:usb0="00000001" w:usb1="080E0000" w:usb2="00000000" w:usb3="00000000" w:csb0="00040000"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FangSong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altName w:val="方正仿宋_GBK"/>
    <w:panose1 w:val="02010609060101010101"/>
    <w:charset w:val="00"/>
    <w:family w:val="auto"/>
    <w:pitch w:val="default"/>
    <w:sig w:usb0="00000000" w:usb1="00000000"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Helvetica Neue">
    <w:panose1 w:val="02000503000000020004"/>
    <w:charset w:val="00"/>
    <w:family w:val="auto"/>
    <w:pitch w:val="default"/>
    <w:sig w:usb0="E50002FF" w:usb1="500079DB" w:usb2="00000010" w:usb3="00000000" w:csb0="00000000" w:csb1="00000000"/>
  </w:font>
  <w:font w:name="方正仿宋_GBK">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ED93DD8"/>
    <w:rsid w:val="077B758F"/>
    <w:rsid w:val="0FEFFE09"/>
    <w:rsid w:val="1FBF174E"/>
    <w:rsid w:val="1FEF0551"/>
    <w:rsid w:val="1FF6F170"/>
    <w:rsid w:val="27AB320D"/>
    <w:rsid w:val="367F916B"/>
    <w:rsid w:val="37E4B376"/>
    <w:rsid w:val="37FE4E24"/>
    <w:rsid w:val="39D675AA"/>
    <w:rsid w:val="3B2D946F"/>
    <w:rsid w:val="3BB7A63A"/>
    <w:rsid w:val="3BEDFEC8"/>
    <w:rsid w:val="3ED93DD8"/>
    <w:rsid w:val="3FCE12CC"/>
    <w:rsid w:val="3FD73816"/>
    <w:rsid w:val="4BFF24CA"/>
    <w:rsid w:val="5CB7C079"/>
    <w:rsid w:val="5F15D2E3"/>
    <w:rsid w:val="5F9CB0FA"/>
    <w:rsid w:val="5FAF045F"/>
    <w:rsid w:val="5FFF25E9"/>
    <w:rsid w:val="61FFE1E4"/>
    <w:rsid w:val="6B9FD7A2"/>
    <w:rsid w:val="6E9796AC"/>
    <w:rsid w:val="6FDD5CA9"/>
    <w:rsid w:val="6FFF0D17"/>
    <w:rsid w:val="74EE7698"/>
    <w:rsid w:val="77DF5B42"/>
    <w:rsid w:val="7BF9013C"/>
    <w:rsid w:val="7DAE2438"/>
    <w:rsid w:val="7E9D49FC"/>
    <w:rsid w:val="7ED7DD3D"/>
    <w:rsid w:val="7F1DCE6C"/>
    <w:rsid w:val="7F3331AB"/>
    <w:rsid w:val="7FDB634D"/>
    <w:rsid w:val="7FEDB683"/>
    <w:rsid w:val="7FFB7D38"/>
    <w:rsid w:val="9FFF4F5A"/>
    <w:rsid w:val="A7F4B2C5"/>
    <w:rsid w:val="AEFB5D42"/>
    <w:rsid w:val="AFFBB1FE"/>
    <w:rsid w:val="AFFC53B9"/>
    <w:rsid w:val="B2BBD6DA"/>
    <w:rsid w:val="B83F31E9"/>
    <w:rsid w:val="BCDAF48A"/>
    <w:rsid w:val="BF7ACFD5"/>
    <w:rsid w:val="BFDA3DFD"/>
    <w:rsid w:val="BFE76E5D"/>
    <w:rsid w:val="BFFBC2FE"/>
    <w:rsid w:val="C737FE81"/>
    <w:rsid w:val="CA1865E9"/>
    <w:rsid w:val="CD54E4EE"/>
    <w:rsid w:val="CDF6ECDD"/>
    <w:rsid w:val="CFFE4ACF"/>
    <w:rsid w:val="CFFF9195"/>
    <w:rsid w:val="D7779516"/>
    <w:rsid w:val="D7FF958D"/>
    <w:rsid w:val="DB5B02E8"/>
    <w:rsid w:val="DBB2AE8D"/>
    <w:rsid w:val="DEB8F969"/>
    <w:rsid w:val="DF67DE42"/>
    <w:rsid w:val="DF7EDA19"/>
    <w:rsid w:val="DFABEDE2"/>
    <w:rsid w:val="DFF7A0A0"/>
    <w:rsid w:val="DFFBD588"/>
    <w:rsid w:val="E6FD8D29"/>
    <w:rsid w:val="E97FF0BE"/>
    <w:rsid w:val="EE7699F2"/>
    <w:rsid w:val="EF6A9B1C"/>
    <w:rsid w:val="F3B7320F"/>
    <w:rsid w:val="F7B33A3E"/>
    <w:rsid w:val="F7FCB287"/>
    <w:rsid w:val="FAFF0491"/>
    <w:rsid w:val="FB4B4DEC"/>
    <w:rsid w:val="FBD86458"/>
    <w:rsid w:val="FBFF5EE8"/>
    <w:rsid w:val="FCBFA122"/>
    <w:rsid w:val="FEDB9F24"/>
    <w:rsid w:val="FF9F7113"/>
    <w:rsid w:val="FFCDC0F7"/>
    <w:rsid w:val="FFDA11C2"/>
    <w:rsid w:val="FFF60210"/>
    <w:rsid w:val="FFFE7C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name="header"/>
    <w:lsdException w:qFormat="1" w:uiPriority="99"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semiHidden/>
    <w:unhideWhenUsed/>
    <w:qFormat/>
    <w:uiPriority w:val="99"/>
    <w:pPr>
      <w:tabs>
        <w:tab w:val="center" w:pos="4153"/>
        <w:tab w:val="right" w:pos="8306"/>
      </w:tabs>
      <w:snapToGrid w:val="0"/>
      <w:jc w:val="left"/>
    </w:pPr>
    <w:rPr>
      <w:sz w:val="18"/>
      <w:szCs w:val="18"/>
    </w:rPr>
  </w:style>
  <w:style w:type="paragraph" w:styleId="3">
    <w:name w:val="header"/>
    <w:basedOn w:val="1"/>
    <w:semiHidden/>
    <w:unhideWhenUsed/>
    <w:qFormat/>
    <w:uiPriority w:val="99"/>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Office_6.3.0.8471_F1E327BC-269C-435d-A152-05C5408002CA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2023-12-08T10:19:00Z</dcterms:created>
  <dc:creator>xfz</dc:creator>
  <cp:lastModifiedBy>xfz</cp:lastModifiedBy>
  <dcterms:modified xsi:type="dcterms:W3CDTF">2024-02-27T13:57:05Z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2052-6.3.0.8471</vt:lpwstr>
  </property>
  <property fmtid="{D5CDD505-2E9C-101B-9397-08002B2CF9AE}" pid="3" name="ICV">
    <vt:lpwstr>58830C9B7A211DD0A94CDD6583EC7C6C_43</vt:lpwstr>
  </property>
</Properties>
</file>